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32" w:rsidRPr="00F866CC" w:rsidRDefault="00013B4B" w:rsidP="00DB3E53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486D">
        <w:rPr>
          <w:rFonts w:ascii="Times New Roman" w:hAnsi="Times New Roman" w:cs="Times New Roman"/>
          <w:sz w:val="24"/>
          <w:szCs w:val="24"/>
        </w:rPr>
        <w:tab/>
      </w:r>
      <w:r w:rsidRPr="0023486D">
        <w:rPr>
          <w:rFonts w:ascii="Times New Roman" w:hAnsi="Times New Roman" w:cs="Times New Roman"/>
          <w:sz w:val="24"/>
          <w:szCs w:val="24"/>
        </w:rPr>
        <w:tab/>
      </w:r>
      <w:r w:rsidR="00686032">
        <w:rPr>
          <w:rFonts w:ascii="Times New Roman" w:hAnsi="Times New Roman" w:cs="Times New Roman"/>
          <w:sz w:val="24"/>
          <w:szCs w:val="24"/>
        </w:rPr>
        <w:tab/>
      </w:r>
      <w:r w:rsidR="0068603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B3E53">
        <w:rPr>
          <w:rFonts w:ascii="Times New Roman" w:hAnsi="Times New Roman" w:cs="Times New Roman"/>
          <w:sz w:val="24"/>
          <w:szCs w:val="24"/>
        </w:rPr>
        <w:t xml:space="preserve">  </w:t>
      </w:r>
      <w:r w:rsidR="00686032" w:rsidRPr="00F866CC">
        <w:rPr>
          <w:rFonts w:ascii="Times New Roman" w:hAnsi="Times New Roman" w:cs="Times New Roman"/>
          <w:b/>
          <w:bCs/>
          <w:sz w:val="24"/>
          <w:szCs w:val="24"/>
        </w:rPr>
        <w:t xml:space="preserve">Должностной регламент </w:t>
      </w:r>
    </w:p>
    <w:p w:rsidR="00FF3911" w:rsidRPr="00DB3E53" w:rsidRDefault="00FF3911" w:rsidP="006860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 xml:space="preserve"> </w:t>
      </w:r>
      <w:r w:rsidRPr="00DB3E53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86032" w:rsidRPr="00DB3E53" w:rsidRDefault="00686032" w:rsidP="0068603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E5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21E84" w:rsidRPr="00DB3E53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AD6703" w:rsidRPr="00DB3E53">
        <w:rPr>
          <w:rFonts w:ascii="Times New Roman" w:hAnsi="Times New Roman" w:cs="Times New Roman"/>
          <w:b/>
          <w:sz w:val="24"/>
          <w:szCs w:val="24"/>
        </w:rPr>
        <w:t>4</w:t>
      </w:r>
    </w:p>
    <w:p w:rsidR="00686032" w:rsidRPr="00F866CC" w:rsidRDefault="00686032" w:rsidP="0068603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66CC">
        <w:rPr>
          <w:rFonts w:ascii="Times New Roman" w:hAnsi="Times New Roman" w:cs="Times New Roman"/>
          <w:b/>
          <w:bCs/>
          <w:sz w:val="24"/>
          <w:szCs w:val="24"/>
        </w:rPr>
        <w:t>Межрайонной ИФНС России № 12 по Алтайскому краю</w:t>
      </w:r>
    </w:p>
    <w:p w:rsidR="00686032" w:rsidRPr="00F866CC" w:rsidRDefault="00686032" w:rsidP="0068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032" w:rsidRPr="00F866CC" w:rsidRDefault="00686032" w:rsidP="00686032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866CC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686032" w:rsidRPr="00F866CC" w:rsidRDefault="00686032" w:rsidP="0068603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государственного налогового инспектора  отдела камеральных проверок № 4 Межрайонной ИФНС России № 12</w:t>
      </w:r>
      <w:r w:rsidR="00F866CC" w:rsidRPr="00F866CC">
        <w:rPr>
          <w:rFonts w:ascii="Times New Roman" w:hAnsi="Times New Roman" w:cs="Times New Roman"/>
          <w:sz w:val="24"/>
          <w:szCs w:val="24"/>
        </w:rPr>
        <w:t xml:space="preserve"> по Алтайскому краю (далее –</w:t>
      </w:r>
      <w:r w:rsidRPr="00F866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proofErr w:type="spellStart"/>
      <w:proofErr w:type="gramStart"/>
      <w:r w:rsidRPr="00F866CC">
        <w:rPr>
          <w:rFonts w:ascii="Times New Roman" w:hAnsi="Times New Roman" w:cs="Times New Roman"/>
          <w:sz w:val="24"/>
          <w:szCs w:val="24"/>
        </w:rPr>
        <w:t>относится</w:t>
      </w:r>
      <w:proofErr w:type="spellEnd"/>
      <w:proofErr w:type="gramEnd"/>
      <w:r w:rsidRPr="00F866CC">
        <w:rPr>
          <w:rFonts w:ascii="Times New Roman" w:hAnsi="Times New Roman" w:cs="Times New Roman"/>
          <w:sz w:val="24"/>
          <w:szCs w:val="24"/>
        </w:rPr>
        <w:t xml:space="preserve"> к </w:t>
      </w:r>
      <w:r w:rsidR="004F58BF" w:rsidRPr="00F866CC">
        <w:rPr>
          <w:rFonts w:ascii="Times New Roman" w:hAnsi="Times New Roman" w:cs="Times New Roman"/>
          <w:sz w:val="24"/>
          <w:szCs w:val="24"/>
        </w:rPr>
        <w:t>старшей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Pr="00F866CC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должности: </w:t>
      </w:r>
      <w:r w:rsidRPr="00F866CC">
        <w:rPr>
          <w:rFonts w:ascii="Times New Roman" w:hAnsi="Times New Roman" w:cs="Times New Roman"/>
          <w:b/>
          <w:bCs/>
          <w:sz w:val="24"/>
          <w:szCs w:val="24"/>
        </w:rPr>
        <w:t>11-3-</w:t>
      </w:r>
      <w:r w:rsidR="004F58BF" w:rsidRPr="00F866C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866CC">
        <w:rPr>
          <w:rFonts w:ascii="Times New Roman" w:hAnsi="Times New Roman" w:cs="Times New Roman"/>
          <w:b/>
          <w:bCs/>
          <w:sz w:val="24"/>
          <w:szCs w:val="24"/>
        </w:rPr>
        <w:t>-09</w:t>
      </w:r>
      <w:r w:rsidR="004F58BF" w:rsidRPr="00F866C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686032" w:rsidRPr="00F866CC" w:rsidRDefault="00686032" w:rsidP="0068603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F866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Область профессиональной служебной деятельности </w:t>
      </w:r>
      <w:r w:rsidRPr="00F866CC">
        <w:rPr>
          <w:rFonts w:ascii="Times New Roman" w:eastAsia="Times New Roman" w:hAnsi="Times New Roman" w:cs="Times New Roman"/>
          <w:sz w:val="24"/>
          <w:szCs w:val="24"/>
        </w:rPr>
        <w:t>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 w:rsidRPr="00F866C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</w:p>
    <w:p w:rsidR="00686032" w:rsidRPr="00F866CC" w:rsidRDefault="00686032" w:rsidP="0068603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F866CC">
        <w:rPr>
          <w:rFonts w:ascii="Times New Roman" w:eastAsia="Times New Roman" w:hAnsi="Times New Roman" w:cs="Times New Roman"/>
          <w:sz w:val="24"/>
          <w:szCs w:val="24"/>
          <w:u w:val="single"/>
        </w:rPr>
        <w:t>Вид профессиональной служебной деятельности</w:t>
      </w:r>
      <w:r w:rsidRPr="00F866CC">
        <w:rPr>
          <w:rFonts w:ascii="Times New Roman" w:eastAsia="Times New Roman" w:hAnsi="Times New Roman" w:cs="Times New Roman"/>
          <w:sz w:val="24"/>
          <w:szCs w:val="24"/>
        </w:rPr>
        <w:t xml:space="preserve"> гражданского служащего: Осуществление налогового контроля/ а</w:t>
      </w:r>
      <w:r w:rsidRPr="00F866CC">
        <w:rPr>
          <w:rFonts w:ascii="Times New Roman" w:hAnsi="Times New Roman" w:cs="Times New Roman"/>
          <w:sz w:val="24"/>
          <w:szCs w:val="24"/>
        </w:rPr>
        <w:t xml:space="preserve">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686032" w:rsidRPr="00F866CC" w:rsidRDefault="00686032" w:rsidP="0068603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F866C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 государственного налогового инспектора  осуществляются приказом</w:t>
      </w:r>
      <w:r w:rsidR="00FF3911" w:rsidRPr="00F866C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Межрайонной ИФНС России № 12 по Алтайскому краю (далее - Инспекция)</w:t>
      </w:r>
      <w:r w:rsidR="00FF3911" w:rsidRPr="00F866CC">
        <w:rPr>
          <w:rFonts w:ascii="Times New Roman" w:hAnsi="Times New Roman" w:cs="Times New Roman"/>
          <w:sz w:val="24"/>
          <w:szCs w:val="24"/>
        </w:rPr>
        <w:t xml:space="preserve"> или лицом, исполняющим его обязанности</w:t>
      </w:r>
      <w:r w:rsidRPr="00F866CC">
        <w:rPr>
          <w:rFonts w:ascii="Times New Roman" w:hAnsi="Times New Roman" w:cs="Times New Roman"/>
          <w:sz w:val="24"/>
          <w:szCs w:val="24"/>
        </w:rPr>
        <w:t>.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F866CC">
        <w:rPr>
          <w:rFonts w:ascii="Times New Roman" w:hAnsi="Times New Roman" w:cs="Times New Roman"/>
          <w:sz w:val="24"/>
          <w:szCs w:val="24"/>
        </w:rPr>
        <w:t xml:space="preserve"> </w:t>
      </w:r>
      <w:r w:rsidR="004F58BF" w:rsidRPr="00F866CC">
        <w:rPr>
          <w:rFonts w:ascii="Times New Roman" w:hAnsi="Times New Roman" w:cs="Times New Roman"/>
          <w:sz w:val="24"/>
          <w:szCs w:val="24"/>
        </w:rPr>
        <w:t>Государственный</w:t>
      </w:r>
      <w:r w:rsidR="004132D6" w:rsidRPr="00F866CC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F866C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86032" w:rsidRPr="00F866CC" w:rsidRDefault="00686032" w:rsidP="00686032">
      <w:pPr>
        <w:pStyle w:val="ae"/>
        <w:tabs>
          <w:tab w:val="left" w:pos="993"/>
        </w:tabs>
        <w:ind w:left="0" w:firstLine="709"/>
        <w:jc w:val="both"/>
      </w:pPr>
      <w:r w:rsidRPr="00F866CC">
        <w:t xml:space="preserve">В период временного отсутствия </w:t>
      </w:r>
      <w:r w:rsidR="00F866CC" w:rsidRPr="00F866CC">
        <w:t xml:space="preserve">исполняет </w:t>
      </w:r>
      <w:r w:rsidRPr="00F866CC">
        <w:t>обязанности  государственного налогового инспектора  по соответствующему направлению отдела.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6032" w:rsidRPr="00F866CC" w:rsidRDefault="00686032" w:rsidP="006860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6CC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F866C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866CC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6.1. </w:t>
      </w:r>
      <w:r w:rsidRPr="00F866CC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6.2. Без предъявления квалификационных требований к стажу государственной гражданской службы или стажу работы по специальности, направлению подготовки.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866C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F866CC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F866C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66C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- законодательства о противодействии коррупции.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технологий.</w:t>
      </w:r>
    </w:p>
    <w:p w:rsidR="00BB15CF" w:rsidRPr="00F866CC" w:rsidRDefault="00BB15CF" w:rsidP="00BB1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6CC">
        <w:rPr>
          <w:rFonts w:ascii="Times New Roman" w:hAnsi="Times New Roman" w:cs="Times New Roman"/>
          <w:sz w:val="24"/>
          <w:szCs w:val="24"/>
        </w:rPr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</w:t>
      </w:r>
      <w:proofErr w:type="gramEnd"/>
    </w:p>
    <w:p w:rsidR="00BB15CF" w:rsidRPr="00F866CC" w:rsidRDefault="00BB15CF" w:rsidP="00BB1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BB15CF" w:rsidRPr="00F866CC" w:rsidRDefault="00BB15CF" w:rsidP="00BB1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BB15CF" w:rsidRPr="00F866CC" w:rsidRDefault="00BB15CF" w:rsidP="00BB1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BB15CF" w:rsidRPr="00F866CC" w:rsidRDefault="00BB15CF" w:rsidP="00BB1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</w:t>
      </w:r>
    </w:p>
    <w:p w:rsidR="00686032" w:rsidRPr="00F866CC" w:rsidRDefault="00686032" w:rsidP="00686032">
      <w:pPr>
        <w:pStyle w:val="ae"/>
        <w:tabs>
          <w:tab w:val="left" w:pos="0"/>
        </w:tabs>
        <w:ind w:left="0" w:firstLine="709"/>
        <w:jc w:val="both"/>
      </w:pPr>
      <w:r w:rsidRPr="00F866CC">
        <w:t xml:space="preserve">6.3.4. знание Служебного распорядка инспекции, порядка работы со служебной информацией, инструкции по делопроизводству, </w:t>
      </w:r>
      <w:r w:rsidRPr="00F866CC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F866CC">
        <w:t>должностного регламента.</w:t>
      </w:r>
    </w:p>
    <w:p w:rsidR="00F866CC" w:rsidRPr="00F866CC" w:rsidRDefault="00F866CC" w:rsidP="00F86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 xml:space="preserve">Налоговый кодекс Российской Федерации; 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 xml:space="preserve">Бюджетный кодекс Российской Федерации; 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lastRenderedPageBreak/>
        <w:t>Трудовой кодекс Российской Федерации;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Федерации;  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 xml:space="preserve">Договор о Евразийском экономическом союзе от 29 мая 2014г  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Федеральный закон Российской Федерации от 27 июля 2006 г. №152-ФЗ «О персональных данных»;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>Федеральный закон от 26 октября 2002 г. № 127-ФЗ «О несостоятельности (банкротстве)»;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>Федеральный закон от 6 декабря 2011 г. № 402-ФЗ «О бухгалтерском учете»;</w:t>
      </w:r>
    </w:p>
    <w:p w:rsidR="00F866CC" w:rsidRPr="00F866CC" w:rsidRDefault="00F866CC" w:rsidP="00F866CC">
      <w:pPr>
        <w:pStyle w:val="af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>Закон Российской Федерации от 21 июля 1993 г. № 5485-</w:t>
      </w:r>
      <w:r w:rsidRPr="00F866CC">
        <w:rPr>
          <w:rFonts w:ascii="Times New Roman" w:hAnsi="Times New Roman"/>
          <w:sz w:val="24"/>
          <w:szCs w:val="24"/>
        </w:rPr>
        <w:t>I</w:t>
      </w:r>
      <w:r w:rsidRPr="00F866CC">
        <w:rPr>
          <w:rFonts w:ascii="Times New Roman" w:hAnsi="Times New Roman"/>
          <w:sz w:val="24"/>
          <w:szCs w:val="24"/>
          <w:lang w:val="ru-RU"/>
        </w:rPr>
        <w:t xml:space="preserve"> «О государственной тайне»;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tabs>
          <w:tab w:val="left" w:pos="567"/>
          <w:tab w:val="left" w:pos="708"/>
        </w:tabs>
        <w:ind w:left="0" w:firstLine="709"/>
        <w:jc w:val="both"/>
      </w:pPr>
      <w:r w:rsidRPr="00F866CC">
        <w:t xml:space="preserve">Федеральный закон от 26 февраля 1997 г. № 31-ФЗ </w:t>
      </w:r>
      <w:r w:rsidRPr="00F866CC">
        <w:br/>
        <w:t>«О мобилизационной подготовке и мобилизации в Российской Федерации»;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tabs>
          <w:tab w:val="left" w:pos="567"/>
          <w:tab w:val="left" w:pos="1418"/>
        </w:tabs>
        <w:ind w:left="0" w:firstLine="709"/>
        <w:jc w:val="both"/>
      </w:pPr>
      <w:r w:rsidRPr="00F866CC"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ind w:left="0" w:firstLine="709"/>
        <w:jc w:val="both"/>
        <w:rPr>
          <w:lang w:bidi="en-US"/>
        </w:rPr>
      </w:pPr>
      <w:r w:rsidRPr="00F866CC">
        <w:rPr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866CC" w:rsidRPr="00F866CC" w:rsidRDefault="00F866CC" w:rsidP="00F866CC">
      <w:pPr>
        <w:pStyle w:val="ae"/>
        <w:numPr>
          <w:ilvl w:val="0"/>
          <w:numId w:val="13"/>
        </w:numPr>
        <w:tabs>
          <w:tab w:val="left" w:pos="635"/>
        </w:tabs>
        <w:ind w:left="0" w:firstLine="709"/>
        <w:jc w:val="both"/>
      </w:pPr>
      <w:r w:rsidRPr="00F866CC">
        <w:t xml:space="preserve">постановление Правительства Российской Федерации от 12 августа 2004 г. № 410 «О порядке </w:t>
      </w:r>
      <w:proofErr w:type="gramStart"/>
      <w:r w:rsidRPr="00F866CC">
        <w:t>взаимодействия органов государственной власти субъектов Российской Федерации</w:t>
      </w:r>
      <w:proofErr w:type="gramEnd"/>
      <w:r w:rsidRPr="00F866CC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866CC" w:rsidRPr="00F866CC" w:rsidRDefault="00F866CC" w:rsidP="00F866CC">
      <w:pPr>
        <w:pStyle w:val="ae"/>
        <w:numPr>
          <w:ilvl w:val="0"/>
          <w:numId w:val="28"/>
        </w:numPr>
        <w:tabs>
          <w:tab w:val="left" w:pos="567"/>
          <w:tab w:val="left" w:pos="1418"/>
        </w:tabs>
        <w:ind w:left="0" w:firstLine="709"/>
        <w:jc w:val="both"/>
      </w:pPr>
      <w:r w:rsidRPr="00F866CC">
        <w:t>распоряжение Правительства Российской Федерации от 12 сентября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F866CC" w:rsidRPr="00F866CC" w:rsidRDefault="00F866CC" w:rsidP="00F866CC">
      <w:pPr>
        <w:pStyle w:val="ae"/>
        <w:numPr>
          <w:ilvl w:val="0"/>
          <w:numId w:val="28"/>
        </w:numPr>
        <w:ind w:left="0" w:firstLine="709"/>
        <w:jc w:val="both"/>
        <w:rPr>
          <w:lang w:bidi="en-US"/>
        </w:rPr>
      </w:pPr>
      <w:proofErr w:type="gramStart"/>
      <w:r w:rsidRPr="00F866CC">
        <w:rPr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866CC">
        <w:rPr>
          <w:lang w:bidi="en-US"/>
        </w:rPr>
        <w:t xml:space="preserve"> </w:t>
      </w:r>
      <w:proofErr w:type="gramStart"/>
      <w:r w:rsidRPr="00F866CC">
        <w:rPr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866CC" w:rsidRPr="00F866CC" w:rsidRDefault="00F866CC" w:rsidP="00F866CC">
      <w:pPr>
        <w:pStyle w:val="ae"/>
        <w:numPr>
          <w:ilvl w:val="0"/>
          <w:numId w:val="28"/>
        </w:numPr>
        <w:ind w:left="0" w:firstLine="709"/>
        <w:jc w:val="both"/>
      </w:pPr>
      <w:r w:rsidRPr="00F866CC">
        <w:rPr>
          <w:lang w:bidi="en-US"/>
        </w:rPr>
        <w:lastRenderedPageBreak/>
        <w:t xml:space="preserve">приказ </w:t>
      </w:r>
      <w:r w:rsidRPr="00F866CC">
        <w:t>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F866CC" w:rsidRPr="00F866CC" w:rsidRDefault="00F7266A" w:rsidP="00F866CC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866CC" w:rsidRPr="00F866C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866CC" w:rsidRPr="00F866C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866CC" w:rsidRPr="00F866CC" w:rsidRDefault="00F866CC" w:rsidP="00F866CC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F866CC" w:rsidRPr="00F866CC" w:rsidRDefault="00F7266A" w:rsidP="00F866CC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gramStart"/>
        <w:r w:rsidR="00F866CC" w:rsidRPr="00F866C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866CC" w:rsidRPr="00F866C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F866CC" w:rsidRPr="00F866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66CC" w:rsidRPr="00F866C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866CC" w:rsidRPr="00F866CC" w:rsidRDefault="00F7266A" w:rsidP="00F866CC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F866CC" w:rsidRPr="00F866C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866CC" w:rsidRPr="00F866CC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F866CC" w:rsidRPr="00F866CC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866CC" w:rsidRPr="00F866C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F866CC" w:rsidRPr="00F866C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</w:p>
    <w:p w:rsidR="00F866CC" w:rsidRPr="00F866CC" w:rsidRDefault="00F866CC" w:rsidP="00F866CC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>Федеральный закон от 28 декабря 2013 г. N 400-ФЗ "О страховых пенсиях"; Российской Федерации от 27 июля 2006 г. N 149-ФЗ "Об информации, информационных технологиях и о защите информации"</w:t>
      </w:r>
    </w:p>
    <w:p w:rsidR="00F866CC" w:rsidRPr="00F866CC" w:rsidRDefault="00F866CC" w:rsidP="00F866CC">
      <w:pPr>
        <w:pStyle w:val="af0"/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F866CC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F866CC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</w:t>
      </w:r>
    </w:p>
    <w:p w:rsidR="00F866CC" w:rsidRPr="00F866CC" w:rsidRDefault="00F866CC" w:rsidP="00F866CC">
      <w:pPr>
        <w:pStyle w:val="af0"/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866C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</w:t>
      </w:r>
      <w:proofErr w:type="gramEnd"/>
    </w:p>
    <w:p w:rsidR="00F866CC" w:rsidRPr="00F866CC" w:rsidRDefault="00F866CC" w:rsidP="00F866CC">
      <w:pPr>
        <w:pStyle w:val="af0"/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66CC">
        <w:rPr>
          <w:rFonts w:ascii="Times New Roman" w:hAnsi="Times New Roman"/>
          <w:sz w:val="24"/>
          <w:szCs w:val="24"/>
          <w:lang w:val="ru-RU"/>
        </w:rPr>
        <w:t>Стандарт комплексной профилактики рисков причинения вреда охраняемым законом ценностям (утвержден протоколом заседания проектного комитета по основному направлению стратегического развития Российской Федерации «реформа контрольной надзорной деятельности» от 27.03.2018 №2)</w:t>
      </w:r>
    </w:p>
    <w:p w:rsidR="00FA2328" w:rsidRPr="00F866CC" w:rsidRDefault="004F58BF" w:rsidP="00FA2328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Государственный</w:t>
      </w:r>
      <w:r w:rsidR="00FA2328" w:rsidRPr="00F866CC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FA2328" w:rsidRPr="00F866CC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86032" w:rsidRPr="00F866CC" w:rsidRDefault="00686032" w:rsidP="00686032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b/>
          <w:sz w:val="24"/>
          <w:szCs w:val="24"/>
          <w:lang w:val="en-US" w:bidi="en-US"/>
        </w:rPr>
        <w:t>6.4.2. </w:t>
      </w:r>
      <w:r w:rsidRPr="00F866CC">
        <w:rPr>
          <w:rFonts w:ascii="Times New Roman" w:eastAsia="Times New Roman" w:hAnsi="Times New Roman"/>
          <w:b/>
          <w:sz w:val="24"/>
          <w:szCs w:val="24"/>
          <w:lang w:bidi="en-US"/>
        </w:rPr>
        <w:t>Иные профессиональные знания включают: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основы налогообложения;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основы финансовых и кредитных отношений;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общие положения о налоговом контроле;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принципы формирования бюджетной системы Российской Федерации;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</w:p>
    <w:p w:rsidR="00686032" w:rsidRPr="00F866CC" w:rsidRDefault="00686032" w:rsidP="00686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866CC">
        <w:rPr>
          <w:rFonts w:ascii="Times New Roman" w:eastAsia="Times New Roman" w:hAnsi="Times New Roman"/>
          <w:sz w:val="24"/>
          <w:szCs w:val="24"/>
          <w:lang w:bidi="en-US"/>
        </w:rPr>
        <w:t>порядок проведения мероприятий налогового контроля;</w:t>
      </w:r>
    </w:p>
    <w:p w:rsidR="00686032" w:rsidRPr="00F866CC" w:rsidRDefault="00686032" w:rsidP="0068603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lastRenderedPageBreak/>
        <w:t>принципы налогового администрирования;</w:t>
      </w:r>
    </w:p>
    <w:p w:rsidR="00686032" w:rsidRPr="00F866CC" w:rsidRDefault="00686032" w:rsidP="0068603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86032" w:rsidRPr="00F866CC" w:rsidRDefault="00686032" w:rsidP="00686032">
      <w:pPr>
        <w:numPr>
          <w:ilvl w:val="0"/>
          <w:numId w:val="14"/>
        </w:numPr>
        <w:tabs>
          <w:tab w:val="left" w:pos="63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686032" w:rsidRPr="00F866CC" w:rsidRDefault="00686032" w:rsidP="00686032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принципы формирования статистической налоговой отчетности;</w:t>
      </w:r>
    </w:p>
    <w:p w:rsidR="00686032" w:rsidRPr="00F866CC" w:rsidRDefault="00686032" w:rsidP="00686032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основные направления политики государства в сфере противодействия коррупции.</w:t>
      </w:r>
      <w:r w:rsidRPr="00F866CC">
        <w:rPr>
          <w:rFonts w:ascii="Times New Roman" w:eastAsia="Times New Roman" w:hAnsi="Times New Roman"/>
          <w:sz w:val="24"/>
          <w:szCs w:val="24"/>
        </w:rPr>
        <w:tab/>
      </w:r>
    </w:p>
    <w:p w:rsidR="00B50754" w:rsidRPr="00F866CC" w:rsidRDefault="00B50754" w:rsidP="00686032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принципы, методы, технологии и механизмы осуществления профилактической деятельности: виды, назначения,  и технологии организации профилактических мероприятий, инструментов профилактической деятельности.</w:t>
      </w:r>
    </w:p>
    <w:p w:rsidR="00CA29A5" w:rsidRPr="00F866CC" w:rsidRDefault="00CA29A5" w:rsidP="00CA29A5">
      <w:pPr>
        <w:spacing w:after="1" w:line="240" w:lineRule="atLeast"/>
        <w:ind w:firstLine="709"/>
        <w:jc w:val="both"/>
        <w:outlineLvl w:val="0"/>
        <w:rPr>
          <w:rFonts w:ascii="Times New Roman" w:hAnsi="Times New Roman"/>
          <w:b/>
          <w:spacing w:val="-2"/>
          <w:sz w:val="24"/>
          <w:szCs w:val="24"/>
        </w:rPr>
      </w:pPr>
      <w:r w:rsidRPr="00F866CC">
        <w:rPr>
          <w:rFonts w:ascii="Times New Roman" w:hAnsi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порядок ведения дел в судах различной инс</w:t>
      </w:r>
      <w:r w:rsidR="00F866CC" w:rsidRPr="00F866CC">
        <w:rPr>
          <w:rFonts w:ascii="Times New Roman" w:eastAsia="Times New Roman" w:hAnsi="Times New Roman"/>
          <w:sz w:val="24"/>
          <w:szCs w:val="24"/>
        </w:rPr>
        <w:t>т</w:t>
      </w:r>
      <w:r w:rsidRPr="00F866CC">
        <w:rPr>
          <w:rFonts w:ascii="Times New Roman" w:eastAsia="Times New Roman" w:hAnsi="Times New Roman"/>
          <w:sz w:val="24"/>
          <w:szCs w:val="24"/>
        </w:rPr>
        <w:t>анции;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понятие, процедура рассмотрения обращений граждан;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принципы, методы, технологии и механизмы осуществления контроля (надзора), профилактической деятельности;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виды, назначение и технологии организации проверочных процедур</w:t>
      </w:r>
      <w:r w:rsidR="00FC496A" w:rsidRPr="00F866CC">
        <w:rPr>
          <w:rFonts w:ascii="Times New Roman" w:eastAsia="Times New Roman" w:hAnsi="Times New Roman"/>
          <w:sz w:val="24"/>
          <w:szCs w:val="24"/>
        </w:rPr>
        <w:t>,  профилактических мероприятий, инструментов профилактической деятельности;</w:t>
      </w:r>
    </w:p>
    <w:p w:rsidR="00FC496A" w:rsidRPr="00F866CC" w:rsidRDefault="00CA29A5" w:rsidP="00FC496A">
      <w:pPr>
        <w:pStyle w:val="ae"/>
        <w:numPr>
          <w:ilvl w:val="0"/>
          <w:numId w:val="15"/>
        </w:numPr>
        <w:jc w:val="both"/>
      </w:pPr>
      <w:r w:rsidRPr="00F866CC">
        <w:t>процедура организации проверки: порядок, этапы, инструменты проведения</w:t>
      </w:r>
      <w:r w:rsidR="00FC496A" w:rsidRPr="00F866CC">
        <w:t xml:space="preserve">, </w:t>
      </w:r>
      <w:r w:rsidR="00B50754" w:rsidRPr="00F866CC">
        <w:t>виды</w:t>
      </w:r>
      <w:r w:rsidR="00FC496A" w:rsidRPr="00F866CC">
        <w:t xml:space="preserve"> и форм</w:t>
      </w:r>
      <w:r w:rsidR="00B50754" w:rsidRPr="00F866CC">
        <w:t>ы</w:t>
      </w:r>
      <w:r w:rsidR="00FC496A" w:rsidRPr="00F866CC">
        <w:t xml:space="preserve"> инструментов профилактической деятельности;</w:t>
      </w:r>
    </w:p>
    <w:p w:rsidR="00FC496A" w:rsidRPr="00F866CC" w:rsidRDefault="00FC496A" w:rsidP="00FC496A">
      <w:pPr>
        <w:pStyle w:val="ae"/>
        <w:numPr>
          <w:ilvl w:val="0"/>
          <w:numId w:val="15"/>
        </w:numPr>
        <w:jc w:val="both"/>
      </w:pPr>
      <w:r w:rsidRPr="00F866CC">
        <w:t>ограничения при проведении проверочных процедур, и возможность применения в таких случаях профилактических мер;</w:t>
      </w:r>
    </w:p>
    <w:p w:rsidR="00FC496A" w:rsidRPr="00F866CC" w:rsidRDefault="00CA29A5" w:rsidP="00FC496A">
      <w:pPr>
        <w:pStyle w:val="ae"/>
        <w:numPr>
          <w:ilvl w:val="0"/>
          <w:numId w:val="15"/>
        </w:numPr>
        <w:jc w:val="both"/>
      </w:pPr>
      <w:r w:rsidRPr="00F866CC">
        <w:t>меры, принимаемые по результатам проверки</w:t>
      </w:r>
      <w:r w:rsidR="00FC496A" w:rsidRPr="00F866CC">
        <w:t>, профилактического мероприятия;</w:t>
      </w:r>
    </w:p>
    <w:p w:rsidR="00CA29A5" w:rsidRPr="00F866CC" w:rsidRDefault="00453D62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плановые (рейдовые) осмотры</w:t>
      </w:r>
      <w:r w:rsidR="00CA29A5" w:rsidRPr="00F866CC">
        <w:rPr>
          <w:rFonts w:ascii="Times New Roman" w:eastAsia="Times New Roman" w:hAnsi="Times New Roman"/>
          <w:sz w:val="24"/>
          <w:szCs w:val="24"/>
        </w:rPr>
        <w:t>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основания </w:t>
      </w:r>
      <w:r w:rsidR="00FC496A" w:rsidRPr="00F866CC">
        <w:rPr>
          <w:rFonts w:ascii="Times New Roman" w:eastAsia="Times New Roman" w:hAnsi="Times New Roman"/>
          <w:sz w:val="24"/>
          <w:szCs w:val="24"/>
        </w:rPr>
        <w:t xml:space="preserve">применения </w:t>
      </w:r>
      <w:r w:rsidR="00FC496A" w:rsidRPr="00F866CC">
        <w:t>профилактических инструментов</w:t>
      </w:r>
      <w:proofErr w:type="gramStart"/>
      <w:r w:rsidR="00FC496A" w:rsidRPr="00F866CC">
        <w:t>;</w:t>
      </w:r>
      <w:r w:rsidRPr="00F866C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53D62" w:rsidRPr="00F866CC" w:rsidRDefault="00CA29A5" w:rsidP="00F866CC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принципы бюджетного учета и отчетности; </w:t>
      </w:r>
    </w:p>
    <w:p w:rsidR="001B0CF4" w:rsidRPr="00F866CC" w:rsidRDefault="001B0CF4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требования к предоставлению государственных услуг;</w:t>
      </w:r>
    </w:p>
    <w:p w:rsidR="001B0CF4" w:rsidRPr="00F866CC" w:rsidRDefault="001B0CF4" w:rsidP="001B0CF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порядок предоставления государственных услуг в электронной форме;</w:t>
      </w:r>
    </w:p>
    <w:p w:rsidR="001B0CF4" w:rsidRPr="00F866CC" w:rsidRDefault="001B0CF4" w:rsidP="001B0CF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порядок  и принципы функционирования, назначение портала государственных услуг;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порядок выезда за границу граждан, допущенных к государственной тайне; 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:rsidR="00CA29A5" w:rsidRPr="00F866CC" w:rsidRDefault="00CA29A5" w:rsidP="00CA29A5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686032" w:rsidRPr="00F866CC" w:rsidRDefault="00686032" w:rsidP="00686032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 xml:space="preserve">порядок выезда за границу граждан, допущенных к государственной тайне; </w:t>
      </w:r>
    </w:p>
    <w:p w:rsidR="00686032" w:rsidRPr="00F866CC" w:rsidRDefault="00686032" w:rsidP="00686032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6CC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:rsidR="00686032" w:rsidRPr="00F866CC" w:rsidRDefault="00686032" w:rsidP="00686032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686032" w:rsidRPr="00F866CC" w:rsidRDefault="00686032" w:rsidP="00686032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правила эксплуатации зданий и сооружений; </w:t>
      </w:r>
    </w:p>
    <w:p w:rsidR="00686032" w:rsidRPr="00F866CC" w:rsidRDefault="00686032" w:rsidP="00686032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система технической и противопожарной безопасности; </w:t>
      </w:r>
    </w:p>
    <w:p w:rsidR="001B0CF4" w:rsidRPr="00F866CC" w:rsidRDefault="001B0CF4" w:rsidP="001B0CF4">
      <w:pPr>
        <w:pStyle w:val="ae"/>
        <w:numPr>
          <w:ilvl w:val="0"/>
          <w:numId w:val="15"/>
        </w:numPr>
        <w:jc w:val="both"/>
      </w:pPr>
      <w:r w:rsidRPr="00F866CC">
        <w:t xml:space="preserve">основанные модели связей с общественностью в государственных органах; понятие </w:t>
      </w:r>
      <w:proofErr w:type="spellStart"/>
      <w:r w:rsidRPr="00F866CC">
        <w:t>референтной</w:t>
      </w:r>
      <w:proofErr w:type="spellEnd"/>
      <w:r w:rsidRPr="00F866CC">
        <w:t xml:space="preserve"> группы, понятие и процедура проведения публичных мероприятий и совместных публичных мероприятий для подконтрольных субъектов в рамках профилактической деятельности;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b/>
          <w:sz w:val="24"/>
          <w:szCs w:val="24"/>
        </w:rPr>
        <w:t>6.6. Наличие базовых умений:</w:t>
      </w:r>
      <w:r w:rsidRPr="00F866CC">
        <w:rPr>
          <w:rFonts w:ascii="Times New Roman" w:hAnsi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</w:t>
      </w:r>
      <w:r w:rsidR="00F866CC" w:rsidRPr="00F866CC">
        <w:rPr>
          <w:rFonts w:ascii="Times New Roman" w:hAnsi="Times New Roman"/>
          <w:sz w:val="24"/>
          <w:szCs w:val="24"/>
        </w:rPr>
        <w:t>.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b/>
          <w:sz w:val="24"/>
          <w:szCs w:val="24"/>
        </w:rPr>
        <w:t>6.7. Наличие профессиональных умений</w:t>
      </w:r>
      <w:r w:rsidRPr="00F866CC">
        <w:rPr>
          <w:rFonts w:ascii="Times New Roman" w:hAnsi="Times New Roman"/>
          <w:sz w:val="24"/>
          <w:szCs w:val="24"/>
        </w:rPr>
        <w:t xml:space="preserve">: </w:t>
      </w:r>
    </w:p>
    <w:p w:rsidR="00686032" w:rsidRPr="00F866CC" w:rsidRDefault="00686032" w:rsidP="006860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proofErr w:type="spellStart"/>
      <w:r w:rsidRPr="00F866CC">
        <w:rPr>
          <w:rFonts w:ascii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hAnsi="Times New Roman"/>
          <w:sz w:val="24"/>
          <w:szCs w:val="24"/>
        </w:rPr>
        <w:t xml:space="preserve"> доходов; </w:t>
      </w:r>
    </w:p>
    <w:p w:rsidR="00686032" w:rsidRPr="00F866CC" w:rsidRDefault="00686032" w:rsidP="006860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lastRenderedPageBreak/>
        <w:t xml:space="preserve">осуществление налогового мониторинга и анализа показателей поступления </w:t>
      </w:r>
      <w:proofErr w:type="spellStart"/>
      <w:r w:rsidRPr="00F866CC">
        <w:rPr>
          <w:rFonts w:ascii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hAnsi="Times New Roman"/>
          <w:sz w:val="24"/>
          <w:szCs w:val="24"/>
        </w:rPr>
        <w:t xml:space="preserve"> доходов по секторам экономики и видам экономической деятельности в увязке с показателями их развития; </w:t>
      </w:r>
    </w:p>
    <w:p w:rsidR="00686032" w:rsidRPr="00F866CC" w:rsidRDefault="00686032" w:rsidP="006860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686032" w:rsidRPr="00F866CC" w:rsidRDefault="00686032" w:rsidP="00CA29A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проведение сверки расчетов по налогам, сборам, пеням, штрафам, процентам совместно с налогоплательщиками; </w:t>
      </w:r>
    </w:p>
    <w:p w:rsidR="00686032" w:rsidRPr="00F866CC" w:rsidRDefault="00686032" w:rsidP="00CA29A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B0CF4" w:rsidRPr="00F866CC" w:rsidRDefault="001B0CF4" w:rsidP="001B0CF4">
      <w:pPr>
        <w:pStyle w:val="ae"/>
        <w:ind w:left="0" w:firstLine="709"/>
        <w:jc w:val="both"/>
      </w:pPr>
      <w:r w:rsidRPr="00F866CC">
        <w:rPr>
          <w:lang w:bidi="en-US"/>
        </w:rPr>
        <w:t>6.7.</w:t>
      </w:r>
      <w:r w:rsidR="00B50754" w:rsidRPr="00F866CC">
        <w:rPr>
          <w:lang w:bidi="en-US"/>
        </w:rPr>
        <w:t>6</w:t>
      </w:r>
      <w:r w:rsidRPr="00F866CC">
        <w:rPr>
          <w:lang w:bidi="en-US"/>
        </w:rPr>
        <w:t>. знание и применение нормативных правовых актов, регламентирующих осуществление контрольно-надзорной и, в том числе,</w:t>
      </w:r>
      <w:r w:rsidRPr="00F866CC">
        <w:t xml:space="preserve"> профилактической</w:t>
      </w:r>
      <w:r w:rsidRPr="00F866CC">
        <w:rPr>
          <w:lang w:bidi="en-US"/>
        </w:rPr>
        <w:t xml:space="preserve"> деятельности: </w:t>
      </w:r>
      <w:proofErr w:type="gramStart"/>
      <w:r w:rsidRPr="00F866CC">
        <w:rPr>
          <w:lang w:bidi="en-US"/>
        </w:rPr>
        <w:t xml:space="preserve">Федеральный закон от 26 декабря 2008 г №294-ФЗ «О защите прав юридических лиц и индивидуальных предпринимателей при осуществлении государственного контроля (надзора)  и муниципального контроля;  </w:t>
      </w:r>
      <w:r w:rsidRPr="00F866CC">
        <w:t xml:space="preserve">Стандарт комплексной профилактики рисков причинения вреда охраняемым законом ценностям; положения о видах федерального </w:t>
      </w:r>
      <w:r w:rsidRPr="00F866CC">
        <w:rPr>
          <w:lang w:bidi="en-US"/>
        </w:rPr>
        <w:t>государственного контроля (надзора), осуществляемых в контрольно-надзорном органе; иные акты, регламентирующие особенности осуществление контрольно-надзорной и, в том числе,</w:t>
      </w:r>
      <w:r w:rsidRPr="00DB3E53">
        <w:t xml:space="preserve"> </w:t>
      </w:r>
      <w:r w:rsidRPr="00F866CC">
        <w:t>профилактической</w:t>
      </w:r>
      <w:r w:rsidRPr="00F866CC">
        <w:rPr>
          <w:lang w:bidi="en-US"/>
        </w:rPr>
        <w:t xml:space="preserve"> деятельности, </w:t>
      </w:r>
      <w:r w:rsidRPr="00F866CC">
        <w:t>проведение профилактических мероприятий;</w:t>
      </w:r>
      <w:proofErr w:type="gramEnd"/>
    </w:p>
    <w:p w:rsidR="001B0CF4" w:rsidRPr="00F866CC" w:rsidRDefault="001B0CF4" w:rsidP="001B0CF4">
      <w:pPr>
        <w:pStyle w:val="ae"/>
        <w:ind w:left="0" w:firstLine="709"/>
        <w:jc w:val="both"/>
      </w:pPr>
      <w:r w:rsidRPr="00F866CC">
        <w:t>6.7.</w:t>
      </w:r>
      <w:r w:rsidR="00B50754" w:rsidRPr="00F866CC">
        <w:t>7</w:t>
      </w:r>
      <w:r w:rsidRPr="00F866CC">
        <w:t xml:space="preserve">. осуществления </w:t>
      </w:r>
      <w:proofErr w:type="gramStart"/>
      <w:r w:rsidRPr="00F866CC">
        <w:t>контроля исполнения программы профилактики рисков причинения вреда</w:t>
      </w:r>
      <w:proofErr w:type="gramEnd"/>
      <w:r w:rsidRPr="00F866CC">
        <w:t xml:space="preserve"> охраняемым законом ценностям;</w:t>
      </w:r>
      <w:r w:rsidR="00B50754" w:rsidRPr="00F866CC">
        <w:t xml:space="preserve"> </w:t>
      </w:r>
      <w:r w:rsidRPr="00F866CC">
        <w:t xml:space="preserve"> реализация управленческих решений в части профилактики нарушений обязательных требований, подготовки для руководителя контрольно-надзорного органа информации (отчетов) о ходе исполнения принятых решений и результатов проведенных контрольно-надзорным органом мероприятий по профилактике нарушений обязательных требований;</w:t>
      </w:r>
    </w:p>
    <w:p w:rsidR="00686032" w:rsidRPr="00F866CC" w:rsidRDefault="00686032" w:rsidP="0068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866CC">
        <w:rPr>
          <w:rFonts w:ascii="Times New Roman" w:hAnsi="Times New Roman"/>
          <w:b/>
          <w:sz w:val="24"/>
          <w:szCs w:val="24"/>
        </w:rPr>
        <w:t xml:space="preserve">6.8. Наличие функциональных умений: </w:t>
      </w:r>
    </w:p>
    <w:p w:rsidR="00686032" w:rsidRPr="00F866CC" w:rsidRDefault="00686032" w:rsidP="0068603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686032" w:rsidRPr="00F866CC" w:rsidRDefault="00686032" w:rsidP="0068603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6F0803" w:rsidRPr="00F866CC" w:rsidRDefault="006F0803" w:rsidP="006F0803">
      <w:pPr>
        <w:widowControl w:val="0"/>
        <w:numPr>
          <w:ilvl w:val="0"/>
          <w:numId w:val="16"/>
        </w:numPr>
        <w:spacing w:after="0" w:line="240" w:lineRule="auto"/>
        <w:ind w:left="851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и согласование документации, заявок, заявлений; </w:t>
      </w:r>
    </w:p>
    <w:p w:rsidR="00686032" w:rsidRPr="00F866CC" w:rsidRDefault="006F0803" w:rsidP="006F0803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прием </w:t>
      </w:r>
      <w:proofErr w:type="spellStart"/>
      <w:proofErr w:type="gramStart"/>
      <w:r w:rsidR="00686032" w:rsidRPr="00F866CC">
        <w:rPr>
          <w:rFonts w:ascii="Times New Roman" w:eastAsia="Times New Roman" w:hAnsi="Times New Roman"/>
          <w:sz w:val="24"/>
          <w:szCs w:val="24"/>
        </w:rPr>
        <w:t>прием</w:t>
      </w:r>
      <w:proofErr w:type="spellEnd"/>
      <w:proofErr w:type="gramEnd"/>
      <w:r w:rsidR="00686032" w:rsidRPr="00F866CC">
        <w:rPr>
          <w:rFonts w:ascii="Times New Roman" w:eastAsia="Times New Roman" w:hAnsi="Times New Roman"/>
          <w:sz w:val="24"/>
          <w:szCs w:val="24"/>
        </w:rPr>
        <w:t xml:space="preserve"> и согласование документации, заявок, заявлений; </w:t>
      </w:r>
    </w:p>
    <w:p w:rsidR="00686032" w:rsidRPr="00F866CC" w:rsidRDefault="00686032" w:rsidP="00570236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6.8.</w:t>
      </w:r>
      <w:r w:rsidR="006F0803" w:rsidRPr="00F866CC">
        <w:rPr>
          <w:color w:val="auto"/>
        </w:rPr>
        <w:t>5</w:t>
      </w:r>
      <w:r w:rsidRPr="00F866CC">
        <w:rPr>
          <w:color w:val="auto"/>
        </w:rPr>
        <w:t>- </w:t>
      </w:r>
      <w:r w:rsidR="00FF3911" w:rsidRPr="00F866CC">
        <w:rPr>
          <w:color w:val="auto"/>
        </w:rPr>
        <w:t>с</w:t>
      </w:r>
      <w:r w:rsidRPr="00F866CC">
        <w:rPr>
          <w:color w:val="auto"/>
        </w:rPr>
        <w:t>облюд</w:t>
      </w:r>
      <w:r w:rsidR="00FF3911" w:rsidRPr="00F866CC">
        <w:rPr>
          <w:color w:val="auto"/>
        </w:rPr>
        <w:t>ение</w:t>
      </w:r>
      <w:r w:rsidRPr="00F866CC">
        <w:rPr>
          <w:color w:val="auto"/>
        </w:rPr>
        <w:t xml:space="preserve"> эффективност</w:t>
      </w:r>
      <w:r w:rsidR="00FF3911" w:rsidRPr="00F866CC">
        <w:rPr>
          <w:color w:val="auto"/>
        </w:rPr>
        <w:t>и</w:t>
      </w:r>
      <w:r w:rsidRPr="00F866CC">
        <w:rPr>
          <w:color w:val="auto"/>
        </w:rPr>
        <w:t xml:space="preserve">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работы.</w:t>
      </w:r>
    </w:p>
    <w:p w:rsidR="00686032" w:rsidRPr="00F866CC" w:rsidRDefault="00686032" w:rsidP="00686032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6.8.</w:t>
      </w:r>
      <w:r w:rsidR="006F0803" w:rsidRPr="00F866CC">
        <w:rPr>
          <w:color w:val="auto"/>
        </w:rPr>
        <w:t>6</w:t>
      </w:r>
      <w:r w:rsidRPr="00F866CC">
        <w:rPr>
          <w:color w:val="auto"/>
        </w:rPr>
        <w:t xml:space="preserve">- </w:t>
      </w:r>
      <w:r w:rsidR="00FF3911" w:rsidRPr="00F866CC">
        <w:rPr>
          <w:color w:val="auto"/>
        </w:rPr>
        <w:t>п</w:t>
      </w:r>
      <w:r w:rsidRPr="00F866CC">
        <w:rPr>
          <w:color w:val="auto"/>
        </w:rPr>
        <w:t>ров</w:t>
      </w:r>
      <w:r w:rsidR="00FF3911" w:rsidRPr="00F866CC">
        <w:rPr>
          <w:color w:val="auto"/>
        </w:rPr>
        <w:t>е</w:t>
      </w:r>
      <w:r w:rsidRPr="00F866CC">
        <w:rPr>
          <w:color w:val="auto"/>
        </w:rPr>
        <w:t>д</w:t>
      </w:r>
      <w:r w:rsidR="00FF3911" w:rsidRPr="00F866CC">
        <w:rPr>
          <w:color w:val="auto"/>
        </w:rPr>
        <w:t>ение</w:t>
      </w:r>
      <w:r w:rsidRPr="00F866CC">
        <w:rPr>
          <w:color w:val="auto"/>
        </w:rPr>
        <w:t xml:space="preserve"> анализ</w:t>
      </w:r>
      <w:r w:rsidR="00FF3911" w:rsidRPr="00F866CC">
        <w:rPr>
          <w:color w:val="auto"/>
        </w:rPr>
        <w:t>а</w:t>
      </w:r>
      <w:r w:rsidRPr="00F866CC">
        <w:rPr>
          <w:color w:val="auto"/>
        </w:rPr>
        <w:t xml:space="preserve"> показателей эффективности камеральных проверок (в т.ч. сумм </w:t>
      </w:r>
      <w:proofErr w:type="spellStart"/>
      <w:r w:rsidRPr="00F866CC">
        <w:rPr>
          <w:color w:val="auto"/>
        </w:rPr>
        <w:t>доначисленных</w:t>
      </w:r>
      <w:proofErr w:type="spellEnd"/>
      <w:r w:rsidRPr="00F866CC">
        <w:rPr>
          <w:color w:val="auto"/>
        </w:rPr>
        <w:t xml:space="preserve"> платежей по результатам камеральных налоговых проверок, динамика доли результативных камеральных проверок). </w:t>
      </w:r>
    </w:p>
    <w:p w:rsidR="00686032" w:rsidRPr="00F866CC" w:rsidRDefault="00686032" w:rsidP="00686032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6.8.</w:t>
      </w:r>
      <w:r w:rsidR="006F0803" w:rsidRPr="00F866CC">
        <w:rPr>
          <w:color w:val="auto"/>
        </w:rPr>
        <w:t>7</w:t>
      </w:r>
      <w:r w:rsidRPr="00F866CC">
        <w:rPr>
          <w:color w:val="auto"/>
        </w:rPr>
        <w:t>-</w:t>
      </w:r>
      <w:r w:rsidR="00FF3911" w:rsidRPr="00F866CC">
        <w:rPr>
          <w:color w:val="auto"/>
        </w:rPr>
        <w:t>прове</w:t>
      </w:r>
      <w:r w:rsidRPr="00F866CC">
        <w:rPr>
          <w:color w:val="auto"/>
        </w:rPr>
        <w:t>д</w:t>
      </w:r>
      <w:r w:rsidR="00FF3911" w:rsidRPr="00F866CC">
        <w:rPr>
          <w:color w:val="auto"/>
        </w:rPr>
        <w:t>ение</w:t>
      </w:r>
      <w:r w:rsidRPr="00F866CC">
        <w:rPr>
          <w:color w:val="auto"/>
        </w:rPr>
        <w:t xml:space="preserve"> анализ</w:t>
      </w:r>
      <w:r w:rsidR="00FF3911" w:rsidRPr="00F866CC">
        <w:rPr>
          <w:color w:val="auto"/>
        </w:rPr>
        <w:t>а</w:t>
      </w:r>
      <w:r w:rsidRPr="00F866CC">
        <w:rPr>
          <w:color w:val="auto"/>
        </w:rPr>
        <w:t xml:space="preserve"> показателей эффективности камеральных проверок, проведенных во взаимодействии с таможенными органами, а также с использованием информации таможенных органов, информации полученной от правоохранительных и иных контролирующих органов, органов государственной власти и местного самоуправления, банков и других внешних источников в отношении организаций и физических лиц, осуществляющих внешнеэкономическую деятельность.</w:t>
      </w:r>
    </w:p>
    <w:p w:rsidR="00686032" w:rsidRPr="00F866CC" w:rsidRDefault="00686032" w:rsidP="00686032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6.8.</w:t>
      </w:r>
      <w:r w:rsidR="006F0803" w:rsidRPr="00F866CC">
        <w:rPr>
          <w:color w:val="auto"/>
        </w:rPr>
        <w:t>8</w:t>
      </w:r>
      <w:r w:rsidR="00FF3911" w:rsidRPr="00F866CC">
        <w:rPr>
          <w:color w:val="auto"/>
        </w:rPr>
        <w:t xml:space="preserve">проведение </w:t>
      </w:r>
      <w:proofErr w:type="gramStart"/>
      <w:r w:rsidR="00FF3911" w:rsidRPr="00F866CC">
        <w:rPr>
          <w:color w:val="auto"/>
        </w:rPr>
        <w:t xml:space="preserve">анализа показателей </w:t>
      </w:r>
      <w:r w:rsidRPr="00F866CC">
        <w:rPr>
          <w:color w:val="auto"/>
        </w:rPr>
        <w:t>эффективности работы налогового органа</w:t>
      </w:r>
      <w:proofErr w:type="gramEnd"/>
      <w:r w:rsidRPr="00F866CC">
        <w:rPr>
          <w:color w:val="auto"/>
        </w:rPr>
        <w:t xml:space="preserve"> по взысканию сумм </w:t>
      </w:r>
      <w:proofErr w:type="spellStart"/>
      <w:r w:rsidRPr="00F866CC">
        <w:rPr>
          <w:color w:val="auto"/>
        </w:rPr>
        <w:t>доначисленных</w:t>
      </w:r>
      <w:proofErr w:type="spellEnd"/>
      <w:r w:rsidRPr="00F866CC">
        <w:rPr>
          <w:color w:val="auto"/>
        </w:rPr>
        <w:t xml:space="preserve"> платежей по результатам камеральных налоговых проверок.</w:t>
      </w:r>
    </w:p>
    <w:p w:rsidR="006F0803" w:rsidRPr="00F866CC" w:rsidRDefault="006F0803" w:rsidP="006F0803">
      <w:pPr>
        <w:pStyle w:val="ae"/>
        <w:numPr>
          <w:ilvl w:val="2"/>
          <w:numId w:val="34"/>
        </w:numPr>
        <w:autoSpaceDE w:val="0"/>
        <w:autoSpaceDN w:val="0"/>
        <w:adjustRightInd w:val="0"/>
        <w:jc w:val="both"/>
      </w:pPr>
      <w:r w:rsidRPr="00F866CC">
        <w:t xml:space="preserve">подготовка аналитических, информационных и других материалов; </w:t>
      </w:r>
    </w:p>
    <w:p w:rsidR="006F0803" w:rsidRPr="00F866CC" w:rsidRDefault="006F0803" w:rsidP="006F0803">
      <w:pPr>
        <w:pStyle w:val="ae"/>
        <w:numPr>
          <w:ilvl w:val="2"/>
          <w:numId w:val="34"/>
        </w:numPr>
        <w:autoSpaceDE w:val="0"/>
        <w:autoSpaceDN w:val="0"/>
        <w:adjustRightInd w:val="0"/>
        <w:jc w:val="both"/>
      </w:pPr>
      <w:r w:rsidRPr="00F866CC"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 </w:t>
      </w:r>
    </w:p>
    <w:p w:rsidR="006F0803" w:rsidRPr="00F866CC" w:rsidRDefault="006F0803" w:rsidP="006F0803">
      <w:pPr>
        <w:pStyle w:val="ae"/>
        <w:numPr>
          <w:ilvl w:val="2"/>
          <w:numId w:val="34"/>
        </w:numPr>
        <w:autoSpaceDE w:val="0"/>
        <w:autoSpaceDN w:val="0"/>
        <w:adjustRightInd w:val="0"/>
        <w:jc w:val="both"/>
      </w:pPr>
      <w:r w:rsidRPr="00F866CC">
        <w:t>поведение плановых камеральных проверок (обследований), проведение профилактических мероприятий</w:t>
      </w:r>
    </w:p>
    <w:p w:rsidR="006F0803" w:rsidRPr="00F866CC" w:rsidRDefault="006F0803" w:rsidP="00686032">
      <w:pPr>
        <w:pStyle w:val="Default"/>
        <w:ind w:firstLine="709"/>
        <w:jc w:val="both"/>
        <w:rPr>
          <w:color w:val="auto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proofErr w:type="gramStart"/>
      <w:r w:rsidRPr="00F866CC">
        <w:rPr>
          <w:rFonts w:ascii="Times New Roman" w:hAnsi="Times New Roman" w:cs="Times New Roman"/>
          <w:sz w:val="24"/>
          <w:szCs w:val="24"/>
        </w:rPr>
        <w:t xml:space="preserve">  </w:t>
      </w:r>
      <w:r w:rsidRPr="00F866CC">
        <w:rPr>
          <w:rFonts w:ascii="Times New Roman" w:hAnsi="Times New Roman"/>
          <w:sz w:val="24"/>
          <w:szCs w:val="24"/>
        </w:rPr>
        <w:t>,</w:t>
      </w:r>
      <w:proofErr w:type="gramEnd"/>
      <w:r w:rsidRPr="00F866CC">
        <w:rPr>
          <w:rFonts w:ascii="Times New Roman" w:hAnsi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 отношении, предусмотрены статьями 14, 15, 17, 18 Федерального закона от 27.07.2004 № 79-ФЗ «О </w:t>
      </w:r>
      <w:r w:rsidRPr="00F866CC">
        <w:rPr>
          <w:rFonts w:ascii="Times New Roman" w:hAnsi="Times New Roman"/>
          <w:sz w:val="24"/>
          <w:szCs w:val="24"/>
        </w:rPr>
        <w:lastRenderedPageBreak/>
        <w:t>государственной гражданской службе Российской Федерации».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4F58BF" w:rsidRPr="00F866CC">
        <w:rPr>
          <w:rFonts w:ascii="Times New Roman" w:hAnsi="Times New Roman" w:cs="Times New Roman"/>
          <w:sz w:val="24"/>
          <w:szCs w:val="24"/>
        </w:rPr>
        <w:t>государственный</w:t>
      </w:r>
      <w:r w:rsidR="00860689" w:rsidRPr="00F866CC">
        <w:rPr>
          <w:rFonts w:ascii="Times New Roman" w:hAnsi="Times New Roman" w:cs="Times New Roman"/>
          <w:sz w:val="24"/>
          <w:szCs w:val="24"/>
        </w:rPr>
        <w:t xml:space="preserve"> налоговый инспектор  </w:t>
      </w:r>
      <w:r w:rsidRPr="00F866CC">
        <w:rPr>
          <w:rFonts w:ascii="Times New Roman" w:hAnsi="Times New Roman"/>
          <w:sz w:val="24"/>
          <w:szCs w:val="24"/>
        </w:rPr>
        <w:t xml:space="preserve">обязан: 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участвовать в организации работы по планированию (прогнозированию) поступлений налогов и сборов в бюджетную систему РФ и государственные внебюджетные фонды;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анализировать поступления налогов и сборов и принимать своевременные меры по выполнению индикативных показателей;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организовывать работу по формированию налоговой статистической отчетности;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подготавливать аналитические справки, информационные материалы по итогам работы инспекции для вышестоящих организаций и начальника инспекции;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обеспечивать достижение установленных ФНС России, управлением показателей работы структурных подразделений </w:t>
      </w:r>
      <w:proofErr w:type="gramStart"/>
      <w:r w:rsidRPr="00F866CC">
        <w:rPr>
          <w:rFonts w:ascii="Times New Roman" w:hAnsi="Times New Roman"/>
          <w:sz w:val="24"/>
          <w:szCs w:val="24"/>
        </w:rPr>
        <w:t>инспекции</w:t>
      </w:r>
      <w:proofErr w:type="gramEnd"/>
      <w:r w:rsidRPr="00F866CC">
        <w:rPr>
          <w:rFonts w:ascii="Times New Roman" w:hAnsi="Times New Roman"/>
          <w:sz w:val="24"/>
          <w:szCs w:val="24"/>
        </w:rPr>
        <w:t xml:space="preserve"> в пределах делегированных начальником инспекции полномочий;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проводить обработку персональных данных в порядке, установленном законодательством Российской Федерации;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безопасности </w:t>
      </w:r>
      <w:proofErr w:type="spellStart"/>
      <w:r w:rsidRPr="00F866CC">
        <w:rPr>
          <w:rFonts w:ascii="Times New Roman" w:hAnsi="Times New Roman"/>
          <w:sz w:val="24"/>
          <w:szCs w:val="24"/>
        </w:rPr>
        <w:t>криптосредств</w:t>
      </w:r>
      <w:proofErr w:type="spellEnd"/>
      <w:r w:rsidRPr="00F866CC">
        <w:rPr>
          <w:rFonts w:ascii="Times New Roman" w:hAnsi="Times New Roman"/>
          <w:sz w:val="24"/>
          <w:szCs w:val="24"/>
        </w:rPr>
        <w:t xml:space="preserve"> и ключевых документов к ним;</w:t>
      </w:r>
    </w:p>
    <w:p w:rsidR="00686032" w:rsidRPr="00F866CC" w:rsidRDefault="00686032" w:rsidP="00686032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своевременно рассматривать обращения, заявления, предложения, жалобы граждан и юридических лиц;</w:t>
      </w:r>
    </w:p>
    <w:p w:rsidR="005D182F" w:rsidRPr="00F866CC" w:rsidRDefault="000A0DCA" w:rsidP="000A0DC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Использовать</w:t>
      </w:r>
      <w:r w:rsidR="005D182F" w:rsidRPr="00F866CC">
        <w:rPr>
          <w:rFonts w:ascii="Times New Roman" w:hAnsi="Times New Roman" w:cs="Times New Roman"/>
          <w:bCs/>
          <w:sz w:val="24"/>
          <w:szCs w:val="24"/>
        </w:rPr>
        <w:t xml:space="preserve"> в контрольной работе сведений, поступающих из Министерства образования и науки Российской Федерации, Министерства энергетики Российской Федерации, Федерального агентства воздушного транспорта.</w:t>
      </w:r>
      <w:r w:rsidR="005D182F" w:rsidRPr="00F866CC">
        <w:rPr>
          <w:rFonts w:ascii="Times New Roman" w:hAnsi="Times New Roman" w:cs="Times New Roman"/>
          <w:bCs/>
          <w:sz w:val="24"/>
          <w:szCs w:val="24"/>
        </w:rPr>
        <w:tab/>
        <w:t>Статьи 427, 429 НК РФ.</w:t>
      </w:r>
    </w:p>
    <w:p w:rsidR="00361F77" w:rsidRPr="00F866CC" w:rsidRDefault="00361F77" w:rsidP="00361F7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>8.10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О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существлять проведение контроля за правильностью исчисления в бюджетную систему Российской Федерации </w:t>
      </w:r>
      <w:r w:rsidR="00473EA7" w:rsidRPr="00F866CC">
        <w:rPr>
          <w:rFonts w:ascii="Times New Roman" w:hAnsi="Times New Roman" w:cs="Times New Roman"/>
          <w:bCs/>
          <w:sz w:val="24"/>
          <w:szCs w:val="24"/>
        </w:rPr>
        <w:t>налога на доходы физических лиц</w:t>
      </w:r>
      <w:r w:rsidRPr="00F866CC">
        <w:rPr>
          <w:rFonts w:ascii="Times New Roman" w:hAnsi="Times New Roman" w:cs="Times New Roman"/>
          <w:bCs/>
          <w:sz w:val="24"/>
          <w:szCs w:val="24"/>
        </w:rPr>
        <w:t>, что включает в себя: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</w:r>
    </w:p>
    <w:p w:rsidR="00E504EA" w:rsidRPr="00F866CC" w:rsidRDefault="00361F77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 Проведение контроля за правильностью формирования налоговой базы в декларациях по налогу на доходы физических лиц, поданных индивидуальными предпринимателями и физическими лицами, не являющимися индивидуальными предпринимателями, в целях получения стандартных, социальных, имущественных, инвестиционных (при проведении проверок, начиная с налогового периода 2016 года) и профессиональных налоговых вычетов.</w:t>
      </w:r>
      <w:proofErr w:type="gramEnd"/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>Проведение анализа полноты начисления авансовых платежей индивидуальными предпринимателями, нотариусами, занимающимися частной практикой, и адвокатами, учредившими адвокатский кабинет.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 xml:space="preserve">Статьи 218, 219, 219.1, 220, 220.1, 220.2, 221 НК </w:t>
      </w:r>
      <w:proofErr w:type="spellStart"/>
      <w:r w:rsidRPr="00F866CC">
        <w:rPr>
          <w:rFonts w:ascii="Times New Roman" w:hAnsi="Times New Roman" w:cs="Times New Roman"/>
          <w:bCs/>
          <w:sz w:val="24"/>
          <w:szCs w:val="24"/>
        </w:rPr>
        <w:t>РФ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>татья</w:t>
      </w:r>
      <w:proofErr w:type="spell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227 (п.8)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>- Проведение работы по ведению информационного ресурса «Сведения о физических лицах».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Приказы ФНС России                           от 20.10.2006 № САЭ-4-04/125дсп@,от 27.03.2015 № ММВ-8-11/16дсп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,о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>т 10.03.2017 № ММВ-8-11/15дсп@.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>-. Проведение работы по ведению информационного ресурса «Журнал регистрации предоставленных имущественных налоговых вычетов». Использование в работе Приказов ФНС России от 30.08.2010 № ММВ-7-3/421@ с учетом изменений и дополнений, внесенных Приказом ФНС России от 04.10.2012 № ММВ-7-3/667@» (до момента вступления в силу приказа от 21.10.2015 № ММВ-7-11/458@),от 21.10.2015 № ММВ-7-11/458@.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при получении доходов в натуральной форме Статья 211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контроля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за правильностью определения налоговой базы по налогу на доходы физических лиц при получении доходов в виде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материальной выгоды;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212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по налогу на доходы физических лиц по договорам негосударственного пенсионного обеспечения и обязательного пенсионного страхования;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213.1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- Проведение  контроля за правильностью определения налоговой базы, исчисления и уплаты налога на доходы по операциям с ценными бумагами и операциям с финансовыми инструментами срочных сделок, базисным активом по которым являются ценные бумаги или фондовые индексы, рассчитываемые организаторами торговли на рынке ценных бумаг;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 xml:space="preserve">Статья </w:t>
      </w:r>
      <w:r w:rsidRPr="00F866CC">
        <w:rPr>
          <w:rFonts w:ascii="Times New Roman" w:hAnsi="Times New Roman" w:cs="Times New Roman"/>
          <w:bCs/>
          <w:sz w:val="24"/>
          <w:szCs w:val="24"/>
        </w:rPr>
        <w:lastRenderedPageBreak/>
        <w:t>214.1, 214.3, 214.4, 214.5, 214.6, 214.8, 226.1 НК РФ.</w:t>
      </w:r>
      <w:proofErr w:type="gramEnd"/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при получении доходов в виде процентов, получаемых по вкладам в банках;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214.2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по налогу на доходы физических лиц, не являющихся налоговыми резидентами Российской Федерации.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Статьи 209, 215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по доходам в виде выигрышей, полученных от участия в азартных играх и лотереях.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214.7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налоговой базы при получении доходов в виде дарения имущества.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Статьи 31, 228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правильностью определения объекта налогообложения, налоговой базы, доходов, не подлежащих налогообложению (освобождаемых от налогообложения), налоговых вычетов и налоговых ставок и т.д., в том числе за:  правильностью определения налоговой базы при получении дохода от продажи недвижимого имущества по цене менее кадастровой стоимости для имущества, приобретенного после 01.01.2016.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32, статья 217.1 (п. 5)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контроля за </w:t>
      </w:r>
      <w:proofErr w:type="spellStart"/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полнотой уплаты налога на доходы физических лиц в отношении доходов от долевого участия в организации.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214 НК РФ.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Проведение  контроля за </w:t>
      </w:r>
      <w:proofErr w:type="spellStart"/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правомерностью предоставления налогоплательщикам Уведомлений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 xml:space="preserve">Статьи 32, 220 НК </w:t>
      </w:r>
      <w:proofErr w:type="spellStart"/>
      <w:r w:rsidRPr="00F866CC">
        <w:rPr>
          <w:rFonts w:ascii="Times New Roman" w:hAnsi="Times New Roman" w:cs="Times New Roman"/>
          <w:bCs/>
          <w:sz w:val="24"/>
          <w:szCs w:val="24"/>
        </w:rPr>
        <w:t>РФ</w:t>
      </w:r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>риказ</w:t>
      </w:r>
      <w:proofErr w:type="spell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ФНС России от 14.01.2015 № ММВ-7-11/3@.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- Проведение  контроля за </w:t>
      </w:r>
      <w:proofErr w:type="spellStart"/>
      <w:proofErr w:type="gramStart"/>
      <w:r w:rsidRPr="00F866CC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proofErr w:type="gramEnd"/>
      <w:r w:rsidRPr="00F866CC">
        <w:rPr>
          <w:rFonts w:ascii="Times New Roman" w:hAnsi="Times New Roman" w:cs="Times New Roman"/>
          <w:bCs/>
          <w:sz w:val="24"/>
          <w:szCs w:val="24"/>
        </w:rPr>
        <w:t xml:space="preserve"> правомерностью представления налогоплательщикам Уведомлений о подтверждении права налогоплательщика на социальные налоговые вычеты, предусмотренные подпунктами 2 и 3 пункта 1 статьи 219 Налогового кодекса Российской Федерации (при проверке работы за 2016 год и позднее).</w:t>
      </w:r>
      <w:r w:rsidRPr="00F866CC">
        <w:rPr>
          <w:rFonts w:ascii="Times New Roman" w:hAnsi="Times New Roman" w:cs="Times New Roman"/>
          <w:bCs/>
          <w:sz w:val="24"/>
          <w:szCs w:val="24"/>
        </w:rPr>
        <w:tab/>
        <w:t>Статья 219 НК РФ. Приказ ФНС России от 27.10.2015 № ММВ-7-11/473@.</w:t>
      </w:r>
    </w:p>
    <w:p w:rsidR="00E504EA" w:rsidRPr="00F866CC" w:rsidRDefault="00473EA7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8.11 Проведение работы </w:t>
      </w:r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за исполнением налоговыми агентами и физическими лицами, в том числе индивидуальными предпринимателями, нотариусами, занимающимися частной практикой, адвокатами, учредившими адвокатские кабинеты и другими лицами, занимающимися в установленном действующим законодательством порядке частной практикой, обязанности по уплате налога на доходы физических </w:t>
      </w:r>
      <w:proofErr w:type="spell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лиц</w:t>
      </w:r>
      <w:proofErr w:type="gram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>олнота</w:t>
      </w:r>
      <w:proofErr w:type="spell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 использования информации, имеющейся в информационных ресурсах налоговых органов, при проведении контрольных мероприятий в отношении физических </w:t>
      </w:r>
      <w:proofErr w:type="spell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лиц.При</w:t>
      </w:r>
      <w:proofErr w:type="spell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проведении анализа используются отчетные данные налоговых органов по формам № 1-ДДК «Отчет о декларировании доходов физическими лицами», № 2-НК, № 1-НМ, представленным в вышестоящий налоговый орган и согласно данных отчета № 5-НДФЛ, № 7-НДФЛ «Отчет о налоговой базе и структуре начислений по расчету сумм налога на доходы физических лиц, исчисленных и удержанных налоговым агентом» (Отчет формы 7-НДФЛ – при проведении проверки организации работы начиная с 2016</w:t>
      </w:r>
      <w:proofErr w:type="gram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 года).</w:t>
      </w:r>
      <w:r w:rsidR="00E504EA" w:rsidRPr="00F866CC">
        <w:rPr>
          <w:rFonts w:ascii="Times New Roman" w:hAnsi="Times New Roman" w:cs="Times New Roman"/>
          <w:bCs/>
          <w:sz w:val="24"/>
          <w:szCs w:val="24"/>
        </w:rPr>
        <w:tab/>
        <w:t xml:space="preserve">Статьи 31, 32, 88, 226 (п. 6), 227, 227.1, 228 НК </w:t>
      </w:r>
      <w:proofErr w:type="spell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РФ</w:t>
      </w:r>
      <w:proofErr w:type="gramStart"/>
      <w:r w:rsidR="00E504EA" w:rsidRPr="00F866CC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>риказ</w:t>
      </w:r>
      <w:proofErr w:type="spellEnd"/>
      <w:r w:rsidR="00E504EA" w:rsidRPr="00F866CC">
        <w:rPr>
          <w:rFonts w:ascii="Times New Roman" w:hAnsi="Times New Roman" w:cs="Times New Roman"/>
          <w:bCs/>
          <w:sz w:val="24"/>
          <w:szCs w:val="24"/>
        </w:rPr>
        <w:t xml:space="preserve"> ФНС России от 16.02.2016 № ММВ-7-1/84@.</w:t>
      </w:r>
    </w:p>
    <w:p w:rsidR="00E504EA" w:rsidRPr="00F866CC" w:rsidRDefault="00E504EA" w:rsidP="00E504E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CC">
        <w:rPr>
          <w:rFonts w:ascii="Times New Roman" w:hAnsi="Times New Roman" w:cs="Times New Roman"/>
          <w:bCs/>
          <w:sz w:val="24"/>
          <w:szCs w:val="24"/>
        </w:rPr>
        <w:t xml:space="preserve">Достоверность отчетных данных по формам 1-ДДК и 5-НДФЛ </w:t>
      </w:r>
    </w:p>
    <w:p w:rsidR="005D182F" w:rsidRPr="00F866CC" w:rsidRDefault="00841689" w:rsidP="00E50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6CC">
        <w:rPr>
          <w:rFonts w:ascii="Times New Roman" w:hAnsi="Times New Roman" w:cs="Times New Roman"/>
          <w:sz w:val="24"/>
          <w:szCs w:val="24"/>
        </w:rPr>
        <w:t>8.1</w:t>
      </w:r>
      <w:r w:rsidR="00361F77" w:rsidRPr="00F866CC">
        <w:rPr>
          <w:rFonts w:ascii="Times New Roman" w:hAnsi="Times New Roman" w:cs="Times New Roman"/>
          <w:sz w:val="24"/>
          <w:szCs w:val="24"/>
        </w:rPr>
        <w:t>2</w:t>
      </w:r>
      <w:r w:rsidR="005D182F" w:rsidRPr="00F866CC">
        <w:rPr>
          <w:rFonts w:ascii="Times New Roman" w:hAnsi="Times New Roman" w:cs="Times New Roman"/>
          <w:sz w:val="24"/>
          <w:szCs w:val="24"/>
        </w:rPr>
        <w:t>- Проведение с налогоплательщиками разъяснительной работы по применению законодательства о налогах и сборах, а также принятых в соответствии с ним нормативных и правовых актов;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</w:t>
      </w:r>
      <w:r w:rsidR="000A0DCA" w:rsidRPr="00F866CC">
        <w:rPr>
          <w:color w:val="auto"/>
        </w:rPr>
        <w:t>.</w:t>
      </w:r>
      <w:r w:rsidR="006F0803" w:rsidRPr="00F866CC">
        <w:rPr>
          <w:color w:val="auto"/>
        </w:rPr>
        <w:t>1</w:t>
      </w:r>
      <w:r w:rsidR="00361F77" w:rsidRPr="00F866CC">
        <w:rPr>
          <w:color w:val="auto"/>
        </w:rPr>
        <w:t>3</w:t>
      </w:r>
      <w:r w:rsidR="000A0DCA" w:rsidRPr="00F866CC">
        <w:rPr>
          <w:color w:val="auto"/>
        </w:rPr>
        <w:t xml:space="preserve">- проводить анализ полноты и своевременности формирования информационных ресурсов по результатам камеральных налоговых проверок, достоверность данных, содержащихся в информационных ресурсах по камеральным проверкам 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proofErr w:type="gramStart"/>
      <w:r w:rsidRPr="00F866CC">
        <w:rPr>
          <w:color w:val="auto"/>
        </w:rPr>
        <w:t>8.1</w:t>
      </w:r>
      <w:r w:rsidR="00361F77" w:rsidRPr="00F866CC">
        <w:rPr>
          <w:color w:val="auto"/>
        </w:rPr>
        <w:t>4</w:t>
      </w:r>
      <w:r w:rsidR="000A0DCA" w:rsidRPr="00F866CC">
        <w:rPr>
          <w:color w:val="auto"/>
        </w:rPr>
        <w:t>. достоверно формировать в автоматизированном режиме статистическую налоговую отчетность о результатах контрольной работы по результатам камеральных налоговых проверок по формам 2-НК, ВП,). Качественно оформлять аналитических записок к указанным формам отчетности, представляемых в ФНС России.</w:t>
      </w:r>
      <w:proofErr w:type="gramEnd"/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proofErr w:type="gramStart"/>
      <w:r w:rsidRPr="00F866CC">
        <w:rPr>
          <w:color w:val="auto"/>
        </w:rPr>
        <w:t>8.1</w:t>
      </w:r>
      <w:r w:rsidR="00361F77" w:rsidRPr="00F866CC">
        <w:rPr>
          <w:color w:val="auto"/>
        </w:rPr>
        <w:t>5</w:t>
      </w:r>
      <w:r w:rsidR="000A0DCA" w:rsidRPr="00F866CC">
        <w:rPr>
          <w:color w:val="auto"/>
        </w:rPr>
        <w:t xml:space="preserve"> организовывать работу с налогоплательщиками, не представляющими налоговую и бухгалтерскую отчетность в установленный срок, а также не обеспечивающими передачу квитанции о приеме документов, полученных от налогового органа в электронной форме по телекоммуникационным каналам связи, которые используются налоговыми органами при </w:t>
      </w:r>
      <w:r w:rsidR="000A0DCA" w:rsidRPr="00F866CC">
        <w:rPr>
          <w:color w:val="auto"/>
        </w:rPr>
        <w:lastRenderedPageBreak/>
        <w:t>реализации своих полномочий в отношениях, регулируемых законодательством о налогах и сборах.</w:t>
      </w:r>
      <w:proofErr w:type="gramEnd"/>
      <w:r w:rsidR="000A0DCA" w:rsidRPr="00F866CC">
        <w:rPr>
          <w:color w:val="auto"/>
        </w:rPr>
        <w:t xml:space="preserve"> Пункт 5.1 статьи 23 НК РФ, Письмо ФНС России от 16.07.2013 № АС-4-2/12705@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8.1</w:t>
      </w:r>
      <w:r w:rsidR="00361F77" w:rsidRPr="00F866CC">
        <w:rPr>
          <w:color w:val="auto"/>
        </w:rPr>
        <w:t>6</w:t>
      </w:r>
      <w:r w:rsidR="000A0DCA" w:rsidRPr="00F866CC">
        <w:rPr>
          <w:color w:val="auto"/>
        </w:rPr>
        <w:t xml:space="preserve"> проводить анализ полноты, обоснованности и своевременности принятия и отмены решения о приостановлении операций налогоплательщика (плательщика сбора) в банке в отношении налогоплательщиков (организаций, индивидуальных предпринимателей), в случае непредставления ими налоговой декларации, в течение 10 дней по истечении установленного срока для их представления.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8.1</w:t>
      </w:r>
      <w:r w:rsidR="00361F77" w:rsidRPr="00F866CC">
        <w:rPr>
          <w:color w:val="auto"/>
        </w:rPr>
        <w:t>7</w:t>
      </w:r>
      <w:proofErr w:type="gramStart"/>
      <w:r w:rsidRPr="00F866CC">
        <w:rPr>
          <w:color w:val="auto"/>
        </w:rPr>
        <w:t xml:space="preserve"> </w:t>
      </w:r>
      <w:r w:rsidR="00361F77" w:rsidRPr="00F866CC">
        <w:rPr>
          <w:color w:val="auto"/>
        </w:rPr>
        <w:t>С</w:t>
      </w:r>
      <w:proofErr w:type="gramEnd"/>
      <w:r w:rsidR="00361F77" w:rsidRPr="00F866CC">
        <w:rPr>
          <w:color w:val="auto"/>
        </w:rPr>
        <w:t>облюдать с</w:t>
      </w:r>
      <w:r w:rsidR="000A0DCA" w:rsidRPr="00F866CC">
        <w:rPr>
          <w:color w:val="auto"/>
        </w:rPr>
        <w:t>оответствие формы принятых решений о приостановлении (об отмене приостановления) операций налогоплательщика или налогового агента по счетам в банке установленной форме.</w:t>
      </w:r>
      <w:r w:rsidR="000A0DCA" w:rsidRPr="00F866CC">
        <w:rPr>
          <w:color w:val="auto"/>
        </w:rPr>
        <w:tab/>
        <w:t xml:space="preserve">Статья 76 (п. 3, 13) НК </w:t>
      </w:r>
      <w:proofErr w:type="spellStart"/>
      <w:r w:rsidR="000A0DCA" w:rsidRPr="00F866CC">
        <w:rPr>
          <w:color w:val="auto"/>
        </w:rPr>
        <w:t>РФ</w:t>
      </w:r>
      <w:proofErr w:type="gramStart"/>
      <w:r w:rsidR="000A0DCA" w:rsidRPr="00F866CC">
        <w:rPr>
          <w:color w:val="auto"/>
        </w:rPr>
        <w:t>.П</w:t>
      </w:r>
      <w:proofErr w:type="gramEnd"/>
      <w:r w:rsidR="000A0DCA" w:rsidRPr="00F866CC">
        <w:rPr>
          <w:color w:val="auto"/>
        </w:rPr>
        <w:t>исьмо</w:t>
      </w:r>
      <w:proofErr w:type="spellEnd"/>
      <w:r w:rsidR="000A0DCA" w:rsidRPr="00F866CC">
        <w:rPr>
          <w:color w:val="auto"/>
        </w:rPr>
        <w:t xml:space="preserve"> ФНС России от 16.07.2013 №АС-4-2/12705.Приказы ФНС России от 03.10.2012 № ММВ-7-8/662@, от 13.02.2017 № ММВ-7-8/179@,от 03.10.2012 № ММВ-7-8/662@, от 02.12.2013 № ММВ-7-8/533@, от 13.02.2017 № ММВ-7-8/179@.Письмо ФНС России от 15.03.2013 № АС-4-2/4447.Положение Банка России  от 29.12.2010 № 365-П  (до 04.05.2015).Положение Банка России от 06.11.2014 № 440-П (с 04.05.2015).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8.1</w:t>
      </w:r>
      <w:r w:rsidR="00361F77" w:rsidRPr="00F866CC">
        <w:rPr>
          <w:color w:val="auto"/>
        </w:rPr>
        <w:t>8</w:t>
      </w:r>
      <w:r w:rsidR="000A0DCA" w:rsidRPr="00F866CC">
        <w:rPr>
          <w:color w:val="auto"/>
        </w:rPr>
        <w:t xml:space="preserve"> соблюдать порядок направления решений о приостановлении (об отмене приостановления) операций налогоплательщика-организации по счетам в банке и переводов его электронных денежных средств.</w:t>
      </w:r>
      <w:r w:rsidR="000A0DCA" w:rsidRPr="00F866CC">
        <w:rPr>
          <w:color w:val="auto"/>
        </w:rPr>
        <w:tab/>
        <w:t xml:space="preserve">Приказы ФНС России  от 01.12.2006 № САЭ-3-19/824@, от 16.04.2012 № ММВ-7-8/238@  (до 03.01.2013),    от 03.10.2012 ММВ-7-8/662@.   Письма ФНС России  от 22.10.2012 № АС-4-2/17859,от 15.03.2013 № АС-4-2/4447, от 20.03.2014 № НД-4-8/5047@. Положение Банка России от 29.12.2010 № 365-П (до 04.05.2015), Положение Банка России </w:t>
      </w:r>
      <w:proofErr w:type="gramStart"/>
      <w:r w:rsidR="000A0DCA" w:rsidRPr="00F866CC">
        <w:rPr>
          <w:color w:val="auto"/>
        </w:rPr>
        <w:t>от</w:t>
      </w:r>
      <w:proofErr w:type="gramEnd"/>
      <w:r w:rsidR="000A0DCA" w:rsidRPr="00F866CC">
        <w:rPr>
          <w:color w:val="auto"/>
        </w:rPr>
        <w:t xml:space="preserve"> 06.11.2014 № 440-П.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361F77" w:rsidRPr="00F866CC">
        <w:rPr>
          <w:color w:val="auto"/>
        </w:rPr>
        <w:t>19</w:t>
      </w:r>
      <w:r w:rsidRPr="00F866CC">
        <w:rPr>
          <w:color w:val="auto"/>
        </w:rPr>
        <w:t xml:space="preserve"> своевременно вручать (направлять) </w:t>
      </w:r>
      <w:proofErr w:type="spellStart"/>
      <w:r w:rsidRPr="00F866CC">
        <w:rPr>
          <w:color w:val="auto"/>
        </w:rPr>
        <w:t>решеня</w:t>
      </w:r>
      <w:proofErr w:type="spellEnd"/>
      <w:r w:rsidRPr="00F866CC">
        <w:rPr>
          <w:color w:val="auto"/>
        </w:rPr>
        <w:t xml:space="preserve"> о приостановлении (решений об отмене приостановления) операций по счетам налогоплательщика или налогового агента в банк.</w:t>
      </w:r>
      <w:r w:rsidRPr="00F866CC">
        <w:rPr>
          <w:color w:val="auto"/>
        </w:rPr>
        <w:tab/>
        <w:t>Статья 76 (п. 4)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361F77" w:rsidRPr="00F866CC">
        <w:rPr>
          <w:color w:val="auto"/>
        </w:rPr>
        <w:t>0</w:t>
      </w:r>
      <w:r w:rsidRPr="00F866CC">
        <w:rPr>
          <w:color w:val="auto"/>
        </w:rPr>
        <w:t xml:space="preserve"> - применять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Применять мер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  <w:r w:rsidRPr="00F866CC">
        <w:rPr>
          <w:color w:val="auto"/>
        </w:rPr>
        <w:tab/>
        <w:t>Статьи 119, 119.1, 116, 126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361F77" w:rsidRPr="00F866CC">
        <w:rPr>
          <w:color w:val="auto"/>
        </w:rPr>
        <w:t>1</w:t>
      </w:r>
      <w:r w:rsidRPr="00F866CC">
        <w:rPr>
          <w:color w:val="auto"/>
        </w:rPr>
        <w:t>- применять меры административной ответственности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контроля, а также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  <w:r w:rsidRPr="00F866CC">
        <w:rPr>
          <w:color w:val="auto"/>
        </w:rPr>
        <w:tab/>
        <w:t xml:space="preserve">Статьи 15.5,15.6 </w:t>
      </w:r>
      <w:proofErr w:type="spellStart"/>
      <w:r w:rsidRPr="00F866CC">
        <w:rPr>
          <w:color w:val="auto"/>
        </w:rPr>
        <w:t>КоАП</w:t>
      </w:r>
      <w:proofErr w:type="spellEnd"/>
      <w:r w:rsidRPr="00F866CC">
        <w:rPr>
          <w:color w:val="auto"/>
        </w:rPr>
        <w:t xml:space="preserve"> РФ. Статьи 81 (п. 4), 122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361F77" w:rsidRPr="00F866CC">
        <w:rPr>
          <w:color w:val="auto"/>
        </w:rPr>
        <w:t>2</w:t>
      </w:r>
      <w:r w:rsidRPr="00F866CC">
        <w:rPr>
          <w:color w:val="auto"/>
        </w:rPr>
        <w:t xml:space="preserve">- сопоставлять </w:t>
      </w:r>
      <w:proofErr w:type="spellStart"/>
      <w:r w:rsidRPr="00F866CC">
        <w:rPr>
          <w:color w:val="auto"/>
        </w:rPr>
        <w:t>внутридокумей</w:t>
      </w:r>
      <w:proofErr w:type="spellEnd"/>
      <w:r w:rsidRPr="00F866CC">
        <w:rPr>
          <w:color w:val="auto"/>
        </w:rPr>
        <w:t xml:space="preserve"> и </w:t>
      </w:r>
      <w:proofErr w:type="spellStart"/>
      <w:r w:rsidRPr="00F866CC">
        <w:rPr>
          <w:color w:val="auto"/>
        </w:rPr>
        <w:t>междокуменый</w:t>
      </w:r>
      <w:proofErr w:type="spellEnd"/>
      <w:r w:rsidRPr="00F866CC">
        <w:rPr>
          <w:color w:val="auto"/>
        </w:rPr>
        <w:t xml:space="preserve"> контрольных соотношений, полнота формирования и обработки протоколов (за исключением налоговых деклараций по НДС за налоговые периоды, начиная с 1 квартала 2015 года).</w:t>
      </w:r>
      <w:r w:rsidRPr="00F866CC">
        <w:rPr>
          <w:color w:val="auto"/>
        </w:rPr>
        <w:tab/>
        <w:t>Письмо ФНС России от 16.07.2013 № АС-4-2/12705 письма ФНС России о направлении (утверждении) контрольных соотношений показателей налоговых деклараций.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361F77" w:rsidRPr="00F866CC">
        <w:rPr>
          <w:color w:val="auto"/>
        </w:rPr>
        <w:t>3</w:t>
      </w:r>
      <w:r w:rsidRPr="00F866CC">
        <w:rPr>
          <w:color w:val="auto"/>
        </w:rPr>
        <w:t xml:space="preserve"> проводить анализ полноты и своевременности направления налогоплательщикам сообщений о выявленных ошибках и (или) противоречиях в представленных налоговых декларациях (расчетах) с требованием представить необходимые пояснения или внести соответствующие исправления.</w:t>
      </w:r>
      <w:r w:rsidRPr="00F866CC">
        <w:rPr>
          <w:color w:val="auto"/>
        </w:rPr>
        <w:tab/>
        <w:t>Пункт 3 статьи 88 НК РФ. Письмо ФНС России от 16.07.2013 № АС-4-2/12705.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361F77" w:rsidRPr="00F866CC">
        <w:rPr>
          <w:color w:val="auto"/>
        </w:rPr>
        <w:t>4</w:t>
      </w:r>
      <w:r w:rsidRPr="00F866CC">
        <w:rPr>
          <w:color w:val="auto"/>
        </w:rPr>
        <w:t xml:space="preserve"> использовать права направления в ходе камеральных налоговых проверок мотивированного запроса в банк о предоставлении справок о наличии счетов и (или) об остатках денежных средств на счетах, а также выписок по операциям на счетах организаций (индивидуальных предпринимателей, физических лиц, не являющихся индивидуальными предпринимателями). 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Применение мер ответственности в случае непредставления банками запрашиваемой информации.</w:t>
      </w:r>
      <w:r w:rsidRPr="00F866CC">
        <w:rPr>
          <w:color w:val="auto"/>
        </w:rPr>
        <w:tab/>
        <w:t xml:space="preserve">Статья 86 (п. 2) НК РФ. Приказы ФНС России    от 25.07.2012 № ММВ-7-2/518@, от 29.11.2011 N ММВ-7-6/901@. Письмо ФНС России   от 29.12.2012 № АС-4-2/22680@. Приказы </w:t>
      </w:r>
      <w:r w:rsidRPr="00F866CC">
        <w:rPr>
          <w:color w:val="auto"/>
        </w:rPr>
        <w:lastRenderedPageBreak/>
        <w:t xml:space="preserve">ФНС России от 25.07.2012 №ММВ-7-2/518@,   от 25.07.2012 №ММВ-7-2/520@.  Статья 135.1 НК РФ, статья 15.6 </w:t>
      </w:r>
      <w:proofErr w:type="spellStart"/>
      <w:r w:rsidRPr="00F866CC">
        <w:rPr>
          <w:color w:val="auto"/>
        </w:rPr>
        <w:t>КоАП</w:t>
      </w:r>
      <w:proofErr w:type="spellEnd"/>
      <w:r w:rsidRPr="00F866CC">
        <w:rPr>
          <w:color w:val="auto"/>
        </w:rPr>
        <w:t xml:space="preserve"> РФ.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881784" w:rsidRPr="00F866CC">
        <w:rPr>
          <w:color w:val="auto"/>
        </w:rPr>
        <w:t>5</w:t>
      </w:r>
      <w:r w:rsidR="000A0DCA" w:rsidRPr="00F866CC">
        <w:rPr>
          <w:color w:val="auto"/>
        </w:rPr>
        <w:t xml:space="preserve"> проводить анализ правильности отражения в КРСБ сумм к доплате (уменьшению) по уточненным налоговым декларациям, представленным после вынесения решений по результатам налоговых проверок первичных (предыдущих) налоговых деклараций. (Недопущение фактов «сторнирования» результатов контрольной работы по этим решениям (при наличии))</w:t>
      </w:r>
      <w:proofErr w:type="gramStart"/>
      <w:r w:rsidR="000A0DCA" w:rsidRPr="00F866CC">
        <w:rPr>
          <w:color w:val="auto"/>
        </w:rPr>
        <w:t>.П</w:t>
      </w:r>
      <w:proofErr w:type="gramEnd"/>
      <w:r w:rsidR="000A0DCA" w:rsidRPr="00F866CC">
        <w:rPr>
          <w:color w:val="auto"/>
        </w:rPr>
        <w:t>исьма ФНС России от 12.10.2011 №АС-5-2/1222дсп@,от 21.11.2012 №АС-4-2/19576.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8.2</w:t>
      </w:r>
      <w:r w:rsidR="00881784" w:rsidRPr="00F866CC">
        <w:rPr>
          <w:color w:val="auto"/>
        </w:rPr>
        <w:t>6</w:t>
      </w:r>
      <w:r w:rsidR="000A0DCA" w:rsidRPr="00F866CC">
        <w:rPr>
          <w:color w:val="auto"/>
        </w:rPr>
        <w:t xml:space="preserve"> применять меры налоговой ответственности в случае неуплаты налога по представленным налогоплательщиками уточненным декларациям до даты их представления, а также при выявлении в ходе камеральных налоговых проверок сумм налогов, излишне возмещенных ранее</w:t>
      </w:r>
      <w:r w:rsidR="000A0DCA" w:rsidRPr="00F866CC">
        <w:rPr>
          <w:color w:val="auto"/>
        </w:rPr>
        <w:tab/>
        <w:t xml:space="preserve">Статья 122 НК РФ, п.8 ст. 101 НК </w:t>
      </w:r>
      <w:proofErr w:type="spellStart"/>
      <w:r w:rsidR="000A0DCA" w:rsidRPr="00F866CC">
        <w:rPr>
          <w:color w:val="auto"/>
        </w:rPr>
        <w:t>РФ</w:t>
      </w:r>
      <w:proofErr w:type="gramStart"/>
      <w:r w:rsidR="000A0DCA" w:rsidRPr="00F866CC">
        <w:rPr>
          <w:color w:val="auto"/>
        </w:rPr>
        <w:t>.П</w:t>
      </w:r>
      <w:proofErr w:type="gramEnd"/>
      <w:r w:rsidR="000A0DCA" w:rsidRPr="00F866CC">
        <w:rPr>
          <w:color w:val="auto"/>
        </w:rPr>
        <w:t>исьма</w:t>
      </w:r>
      <w:proofErr w:type="spellEnd"/>
      <w:r w:rsidR="000A0DCA" w:rsidRPr="00F866CC">
        <w:rPr>
          <w:color w:val="auto"/>
        </w:rPr>
        <w:t xml:space="preserve"> ФНС России от 20.09.2013 № АС-4-2/16981, от 15.01.2014 № АС-4-2/310.</w:t>
      </w:r>
    </w:p>
    <w:p w:rsidR="000A0DCA" w:rsidRPr="00F866CC" w:rsidRDefault="00F95981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881784" w:rsidRPr="00F866CC">
        <w:rPr>
          <w:color w:val="auto"/>
        </w:rPr>
        <w:t>27</w:t>
      </w:r>
      <w:r w:rsidR="000A0DCA" w:rsidRPr="00F866CC">
        <w:rPr>
          <w:color w:val="auto"/>
        </w:rPr>
        <w:t xml:space="preserve">  соблюдать сроки составления, требований к составлению, процедур и сроков вручения (направления) актов </w:t>
      </w:r>
      <w:r w:rsidR="00881784" w:rsidRPr="00F866CC">
        <w:rPr>
          <w:color w:val="auto"/>
        </w:rPr>
        <w:t>и решений.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881784" w:rsidRPr="00F866CC">
        <w:rPr>
          <w:color w:val="auto"/>
        </w:rPr>
        <w:t>28</w:t>
      </w:r>
      <w:r w:rsidRPr="00F866CC">
        <w:rPr>
          <w:color w:val="auto"/>
        </w:rPr>
        <w:t xml:space="preserve"> надлежащее извещать лиц, в отношении которых проводилась камеральная налоговая проверка (лиц, совершивших нарушение законодательства о налогах и сборах) о времени и месте рассмотрения материалов налоговой проверки (рассмотрения акта), наличие доказательств такого извещения.</w:t>
      </w:r>
      <w:r w:rsidRPr="00F866CC">
        <w:rPr>
          <w:color w:val="auto"/>
        </w:rPr>
        <w:tab/>
        <w:t>Статьи 101 (п. 2), 101.4 (п. 7)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881784" w:rsidRPr="00F866CC">
        <w:rPr>
          <w:color w:val="auto"/>
        </w:rPr>
        <w:t>29</w:t>
      </w:r>
      <w:r w:rsidRPr="00F866CC">
        <w:rPr>
          <w:color w:val="auto"/>
        </w:rPr>
        <w:t>. соблюдать процедуры и сроки рассмотрения актов камеральных налоговых проверок, актов о нарушениях налогового законодательства и других материалов налоговых проверок и дополнительных мероприятий налогового контроля, а также представленных проверяемым лицом (его представителем) письменных возражений по указанным актам.</w:t>
      </w:r>
      <w:r w:rsidRPr="00F866CC">
        <w:rPr>
          <w:color w:val="auto"/>
        </w:rPr>
        <w:tab/>
        <w:t>Статьи 100, 101.4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8.3</w:t>
      </w:r>
      <w:r w:rsidR="00881784" w:rsidRPr="00F866CC">
        <w:rPr>
          <w:color w:val="auto"/>
        </w:rPr>
        <w:t>0</w:t>
      </w:r>
      <w:r w:rsidRPr="00F866CC">
        <w:rPr>
          <w:color w:val="auto"/>
        </w:rPr>
        <w:t>. соблюдать процедуры проведения дополнительных мероприятий налогового контроля.</w:t>
      </w:r>
      <w:r w:rsidRPr="00F866CC">
        <w:rPr>
          <w:color w:val="auto"/>
        </w:rPr>
        <w:tab/>
        <w:t>Статья 101 (п.п. 2, 6, 14)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8.3</w:t>
      </w:r>
      <w:r w:rsidR="00881784" w:rsidRPr="00F866CC">
        <w:rPr>
          <w:color w:val="auto"/>
        </w:rPr>
        <w:t>1</w:t>
      </w:r>
      <w:r w:rsidRPr="00F866CC">
        <w:rPr>
          <w:color w:val="auto"/>
        </w:rPr>
        <w:t>. соблюдать требования к содержанию и формам решений, вынесенных по результатам камеральных налоговых проверок:</w:t>
      </w:r>
      <w:r w:rsidR="00881784" w:rsidRPr="00F866CC">
        <w:rPr>
          <w:color w:val="auto"/>
        </w:rPr>
        <w:t xml:space="preserve"> </w:t>
      </w:r>
      <w:r w:rsidRPr="00F866CC">
        <w:rPr>
          <w:color w:val="auto"/>
        </w:rPr>
        <w:t>изложение обстоятельств допущенных правонарушений;</w:t>
      </w:r>
      <w:r w:rsidR="00881784" w:rsidRPr="00F866CC">
        <w:rPr>
          <w:color w:val="auto"/>
        </w:rPr>
        <w:t xml:space="preserve"> </w:t>
      </w:r>
      <w:r w:rsidRPr="00F866CC">
        <w:rPr>
          <w:color w:val="auto"/>
        </w:rPr>
        <w:t>отражение доводов, приводимых лицом, привлекаемым к ответственности, в свою защиту, и результаты проверки этих доводов.</w:t>
      </w:r>
      <w:r w:rsidRPr="00F866CC">
        <w:rPr>
          <w:color w:val="auto"/>
        </w:rPr>
        <w:tab/>
        <w:t xml:space="preserve">Статьи 101 (п. 8), 101.4 (п. 6) НК РФ. Приказы ФНС России от 31.05.2007 № ММ-3-06/338@ (до 11.06.2015), от 23.07.2012 № ММВ-7-2/511@ (до 11.06.2015),от 08.05.2015 № ММВ-7-2/189@.      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8.3</w:t>
      </w:r>
      <w:r w:rsidR="00881784" w:rsidRPr="00F866CC">
        <w:rPr>
          <w:color w:val="auto"/>
        </w:rPr>
        <w:t>2</w:t>
      </w:r>
      <w:r w:rsidRPr="00F866CC">
        <w:rPr>
          <w:color w:val="auto"/>
        </w:rPr>
        <w:t>соблюдать сроки принятия и вручения решений по результатам камеральных налоговых проверок и решений по результатам рассмотрения актов о нарушениях налогового законодательства.</w:t>
      </w:r>
      <w:r w:rsidRPr="00F866CC">
        <w:rPr>
          <w:color w:val="auto"/>
        </w:rPr>
        <w:tab/>
        <w:t xml:space="preserve">Статьи 101 (п.п. 1, 9), 101.4, 176 (п.п.1, 2, 3) НК РФ. 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F95981" w:rsidRPr="00F866CC">
        <w:rPr>
          <w:color w:val="auto"/>
        </w:rPr>
        <w:t>3</w:t>
      </w:r>
      <w:r w:rsidR="00881784" w:rsidRPr="00F866CC">
        <w:rPr>
          <w:color w:val="auto"/>
        </w:rPr>
        <w:t>3</w:t>
      </w:r>
      <w:r w:rsidRPr="00F866CC">
        <w:rPr>
          <w:color w:val="auto"/>
        </w:rPr>
        <w:t xml:space="preserve"> надлежащим образом оформлять протоколы об административных правонарушениях при наличии соответствующих оснований и своевременность передачи указанных протоколов в структурное подразделение налогового органа, ответственное за правовую работу.</w:t>
      </w:r>
      <w:r w:rsidRPr="00F866CC">
        <w:rPr>
          <w:color w:val="auto"/>
        </w:rPr>
        <w:tab/>
        <w:t xml:space="preserve">Глава 28 </w:t>
      </w:r>
      <w:proofErr w:type="spellStart"/>
      <w:r w:rsidRPr="00F866CC">
        <w:rPr>
          <w:color w:val="auto"/>
        </w:rPr>
        <w:t>КоАП</w:t>
      </w:r>
      <w:proofErr w:type="spellEnd"/>
      <w:r w:rsidRPr="00F866CC">
        <w:rPr>
          <w:color w:val="auto"/>
        </w:rPr>
        <w:t xml:space="preserve">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F95981" w:rsidRPr="00F866CC">
        <w:rPr>
          <w:color w:val="auto"/>
        </w:rPr>
        <w:t>3</w:t>
      </w:r>
      <w:r w:rsidR="00881784" w:rsidRPr="00F866CC">
        <w:rPr>
          <w:color w:val="auto"/>
        </w:rPr>
        <w:t>4</w:t>
      </w:r>
      <w:r w:rsidRPr="00F866CC">
        <w:rPr>
          <w:color w:val="auto"/>
        </w:rPr>
        <w:t xml:space="preserve"> согласовать решений по результатам камеральных налоговых проверок с юридическим подразделением налогового органа.</w:t>
      </w:r>
      <w:r w:rsidRPr="00F866CC">
        <w:rPr>
          <w:color w:val="auto"/>
        </w:rPr>
        <w:tab/>
        <w:t xml:space="preserve">Указания ФНС </w:t>
      </w:r>
      <w:proofErr w:type="spellStart"/>
      <w:r w:rsidRPr="00F866CC">
        <w:rPr>
          <w:color w:val="auto"/>
        </w:rPr>
        <w:t>России</w:t>
      </w:r>
      <w:proofErr w:type="gramStart"/>
      <w:r w:rsidRPr="00F866CC">
        <w:rPr>
          <w:color w:val="auto"/>
        </w:rPr>
        <w:t>.П</w:t>
      </w:r>
      <w:proofErr w:type="gramEnd"/>
      <w:r w:rsidRPr="00F866CC">
        <w:rPr>
          <w:color w:val="auto"/>
        </w:rPr>
        <w:t>исьмо</w:t>
      </w:r>
      <w:proofErr w:type="spellEnd"/>
      <w:r w:rsidRPr="00F866CC">
        <w:rPr>
          <w:color w:val="auto"/>
        </w:rPr>
        <w:t xml:space="preserve"> ФНС России от 08.12.2014 № СА-4-7/25287@.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8.</w:t>
      </w:r>
      <w:r w:rsidR="00881784" w:rsidRPr="00F866CC">
        <w:rPr>
          <w:color w:val="auto"/>
        </w:rPr>
        <w:t>35</w:t>
      </w:r>
      <w:r w:rsidRPr="00F866CC">
        <w:rPr>
          <w:color w:val="auto"/>
        </w:rPr>
        <w:t>. организовывать работы по истребованию документов (информации) о налогоплательщике, плательщике сборов и налоговом агенте или информации о конкретных сделках в процессе проведения камеральных налоговых проверок.</w:t>
      </w:r>
      <w:r w:rsidRPr="00F866CC">
        <w:rPr>
          <w:color w:val="auto"/>
        </w:rPr>
        <w:tab/>
        <w:t>Регламент, утвержденный Приказом ФНС России  от 22.03.2007 № ММ-4-06/12дсп@.</w:t>
      </w:r>
      <w:r w:rsidR="00F95981" w:rsidRPr="00F866CC">
        <w:rPr>
          <w:color w:val="auto"/>
        </w:rPr>
        <w:t xml:space="preserve"> </w:t>
      </w:r>
      <w:r w:rsidRPr="00F866CC">
        <w:rPr>
          <w:color w:val="auto"/>
        </w:rPr>
        <w:t xml:space="preserve">Соблюдать при проведении камеральных налоговых проверок требований статей 93, 93.1 Налогового кодекса Российской Федерации при истребовании документов (информации) о налогоплательщике, плательщике сборов и налоговом агенте или информации о конкретных сделках. </w:t>
      </w:r>
      <w:r w:rsidRPr="00F866CC">
        <w:rPr>
          <w:color w:val="auto"/>
        </w:rPr>
        <w:tab/>
        <w:t>Статьи 93, 93.1 НК РФ.                                   Письма ФНС России    от 09.04.2010 № ШТ-24-2/97дсп@, от 28.06.2007 № ШТ-14-06/278дсп, от 24.12.2010 № АС-37-2/18522@.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Соблюдать налоговым органом при проведении камеральных налоговых проверок ограничений при истребовании у налогоплательщика документов.</w:t>
      </w:r>
      <w:r w:rsidRPr="00F866CC">
        <w:rPr>
          <w:color w:val="auto"/>
        </w:rPr>
        <w:tab/>
        <w:t>Статьи 88 (п. 7), 93 (п. 5) НК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 xml:space="preserve">Соблюдать целесообразность истребования в ходе камеральных налоговых проверок на основании статьи 93.1 Налогового кодекса Российской Федерации документов, относящихся к деятельности проверяемого налогоплательщика (плательщика сбора), у иных лиц с целью </w:t>
      </w:r>
      <w:r w:rsidRPr="00F866CC">
        <w:rPr>
          <w:color w:val="auto"/>
        </w:rPr>
        <w:lastRenderedPageBreak/>
        <w:t>получения информации о деятельности налогоплательщика, связанной с этими лицами. Использование при формировании поручений об истребовании документов информационных ресурсов ФНС России.</w:t>
      </w:r>
      <w:r w:rsidRPr="00F866CC">
        <w:rPr>
          <w:color w:val="auto"/>
        </w:rPr>
        <w:tab/>
        <w:t>Статья 93.1 НК РФ. Письмо ФНС России от 23.09.2008 № ШТ-14-2/266дсп@.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 xml:space="preserve">Эффективно использовать истребованные документы (полученной информации) о налогоплательщике плательщике сборов, и налоговом агенте и информацию о конкретных сделках по итогам камеральных налоговых проверок. </w:t>
      </w:r>
      <w:r w:rsidRPr="00F866CC">
        <w:rPr>
          <w:color w:val="auto"/>
        </w:rPr>
        <w:tab/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Использовать при проведении камеральных налоговых проверок документов (информации), полученных от контрагентов налогоплательщика в рамках статьи 93.1 Налогового кодекса Российской Федерации в связи с выполнением поручений налоговых органов, проводящих налоговые проверки налогоплательщиков.</w:t>
      </w:r>
      <w:r w:rsidRPr="00F866CC">
        <w:rPr>
          <w:color w:val="auto"/>
        </w:rPr>
        <w:tab/>
        <w:t>Письма ФНС России                     от 27.12.2010 № АС-37-2/18608@, от 31.03.2011 № АС-5-2/322дсп.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Применять мер налоговой и административной ответственности в случае непредставления (несообщения) в установленный срок или несвоевременного представления (сообщения) налогоплательщиком (плательщиком сбора, налоговым агентом) и иными лицами документов и (или) иных сведений (информации), необходимых для осуществления налогового контроля (при проведении камеральных налоговых проверок.)</w:t>
      </w:r>
      <w:r w:rsidRPr="00F866CC">
        <w:rPr>
          <w:color w:val="auto"/>
        </w:rPr>
        <w:tab/>
        <w:t xml:space="preserve">Статьи 126, 129.1 НК </w:t>
      </w:r>
      <w:proofErr w:type="spellStart"/>
      <w:r w:rsidRPr="00F866CC">
        <w:rPr>
          <w:color w:val="auto"/>
        </w:rPr>
        <w:t>РФ</w:t>
      </w:r>
      <w:proofErr w:type="gramStart"/>
      <w:r w:rsidRPr="00F866CC">
        <w:rPr>
          <w:color w:val="auto"/>
        </w:rPr>
        <w:t>.С</w:t>
      </w:r>
      <w:proofErr w:type="gramEnd"/>
      <w:r w:rsidRPr="00F866CC">
        <w:rPr>
          <w:color w:val="auto"/>
        </w:rPr>
        <w:t>татья</w:t>
      </w:r>
      <w:proofErr w:type="spellEnd"/>
      <w:r w:rsidRPr="00F866CC">
        <w:rPr>
          <w:color w:val="auto"/>
        </w:rPr>
        <w:t xml:space="preserve"> 15.5, 15.6 </w:t>
      </w:r>
      <w:proofErr w:type="spellStart"/>
      <w:r w:rsidRPr="00F866CC">
        <w:rPr>
          <w:color w:val="auto"/>
        </w:rPr>
        <w:t>КоАП</w:t>
      </w:r>
      <w:proofErr w:type="spellEnd"/>
      <w:r w:rsidRPr="00F866CC">
        <w:rPr>
          <w:color w:val="auto"/>
        </w:rPr>
        <w:t xml:space="preserve"> РФ.</w:t>
      </w:r>
    </w:p>
    <w:p w:rsidR="000A0DCA" w:rsidRPr="00F866CC" w:rsidRDefault="000A0DCA" w:rsidP="000A0DCA">
      <w:pPr>
        <w:pStyle w:val="Default"/>
        <w:ind w:firstLine="709"/>
        <w:jc w:val="both"/>
        <w:rPr>
          <w:color w:val="auto"/>
        </w:rPr>
      </w:pPr>
      <w:r w:rsidRPr="00F866CC">
        <w:rPr>
          <w:color w:val="auto"/>
        </w:rPr>
        <w:t>Соблюдать в ходе проведения камеральных налоговых проверок порядка ведения, а также полноты и качества ведения информационного ресурса «Истребование документов (информации) в рамках ст. 93, 93.1 Налогового кодекса».</w:t>
      </w:r>
      <w:r w:rsidRPr="00F866CC">
        <w:rPr>
          <w:color w:val="auto"/>
        </w:rPr>
        <w:tab/>
        <w:t>Приказы ФНС России                     от 01.03.2010 № ММ-7-6/89@,      от 12.01.2011 № ММВ-7-6/7@, от 24.09.2014№ ММВ-7-6/497@.</w:t>
      </w:r>
    </w:p>
    <w:p w:rsidR="005D182F" w:rsidRPr="00F866CC" w:rsidRDefault="00841689" w:rsidP="005D1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6CC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="00881784" w:rsidRPr="00F866CC">
        <w:rPr>
          <w:rFonts w:ascii="Times New Roman" w:eastAsiaTheme="minorHAnsi" w:hAnsi="Times New Roman" w:cs="Times New Roman"/>
          <w:sz w:val="24"/>
          <w:szCs w:val="24"/>
          <w:lang w:eastAsia="en-US"/>
        </w:rPr>
        <w:t>36</w:t>
      </w:r>
      <w:r w:rsidR="005D182F" w:rsidRPr="00F866CC">
        <w:rPr>
          <w:rFonts w:ascii="Times New Roman" w:eastAsiaTheme="minorHAnsi" w:hAnsi="Times New Roman" w:cs="Times New Roman"/>
          <w:sz w:val="24"/>
          <w:szCs w:val="24"/>
          <w:lang w:eastAsia="en-US"/>
        </w:rPr>
        <w:t>-Осуществление внутреннего контроля по технологическим процессам по сопровождаемому направлению;</w:t>
      </w:r>
    </w:p>
    <w:p w:rsidR="00686032" w:rsidRPr="00F866CC" w:rsidRDefault="00686032" w:rsidP="006860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8.</w:t>
      </w:r>
      <w:r w:rsidR="00881784" w:rsidRPr="00F866CC">
        <w:rPr>
          <w:rFonts w:ascii="Times New Roman" w:hAnsi="Times New Roman"/>
          <w:sz w:val="24"/>
          <w:szCs w:val="24"/>
        </w:rPr>
        <w:t>37</w:t>
      </w:r>
      <w:r w:rsidRPr="00F866CC">
        <w:rPr>
          <w:rFonts w:ascii="Times New Roman" w:hAnsi="Times New Roman"/>
          <w:sz w:val="24"/>
          <w:szCs w:val="24"/>
        </w:rPr>
        <w:t>-соблюдать Служебный распорядок инспекции; во всех случаях оставления служебного места информирует об этом начальника (и.о. начальника) отдела;</w:t>
      </w:r>
    </w:p>
    <w:p w:rsidR="00A71B07" w:rsidRPr="00F866CC" w:rsidRDefault="00881784" w:rsidP="006860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8.38</w:t>
      </w:r>
      <w:r w:rsidR="00A71B07" w:rsidRPr="00F866CC">
        <w:rPr>
          <w:rFonts w:ascii="Times New Roman" w:hAnsi="Times New Roman"/>
          <w:sz w:val="24"/>
          <w:szCs w:val="24"/>
        </w:rPr>
        <w:t>-осуществлять подготовку предложений по организации и проведению профилактических мероприятий;</w:t>
      </w:r>
    </w:p>
    <w:p w:rsidR="00686032" w:rsidRPr="00F866CC" w:rsidRDefault="00686032" w:rsidP="006860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8.</w:t>
      </w:r>
      <w:r w:rsidR="00841689" w:rsidRPr="00F866CC">
        <w:rPr>
          <w:rFonts w:ascii="Times New Roman" w:hAnsi="Times New Roman"/>
          <w:sz w:val="24"/>
          <w:szCs w:val="24"/>
        </w:rPr>
        <w:t>3</w:t>
      </w:r>
      <w:r w:rsidR="00881784" w:rsidRPr="00F866CC">
        <w:rPr>
          <w:rFonts w:ascii="Times New Roman" w:hAnsi="Times New Roman"/>
          <w:sz w:val="24"/>
          <w:szCs w:val="24"/>
        </w:rPr>
        <w:t>9</w:t>
      </w:r>
      <w:r w:rsidRPr="00F866CC">
        <w:rPr>
          <w:rFonts w:ascii="Times New Roman" w:hAnsi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Федерации, актами ФНС России, Управления ФНС России по Алтайскому краю,  инспекции.</w:t>
      </w:r>
    </w:p>
    <w:p w:rsidR="00686032" w:rsidRPr="00F866CC" w:rsidRDefault="00686032" w:rsidP="00686032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866CC">
        <w:rPr>
          <w:rFonts w:ascii="Times New Roman" w:hAnsi="Times New Roman"/>
          <w:sz w:val="24"/>
          <w:szCs w:val="24"/>
        </w:rPr>
        <w:t xml:space="preserve">инспекции имеет право: </w:t>
      </w:r>
    </w:p>
    <w:p w:rsidR="00686032" w:rsidRPr="00F866CC" w:rsidRDefault="00686032" w:rsidP="0068603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представлять интересы инспекции во взаимоотношениях с управлением, органами государственной власти, судебными органами, </w:t>
      </w:r>
      <w:r w:rsidRPr="00F866CC">
        <w:rPr>
          <w:rFonts w:ascii="Times New Roman" w:hAnsi="Times New Roman"/>
          <w:bCs/>
          <w:sz w:val="24"/>
          <w:szCs w:val="24"/>
        </w:rPr>
        <w:t xml:space="preserve">организациями по вопросам, </w:t>
      </w:r>
      <w:r w:rsidRPr="00F866CC">
        <w:rPr>
          <w:rFonts w:ascii="Times New Roman" w:hAnsi="Times New Roman"/>
          <w:sz w:val="24"/>
          <w:szCs w:val="24"/>
        </w:rPr>
        <w:t>определенным настоящим должностным регламентом;</w:t>
      </w:r>
    </w:p>
    <w:p w:rsidR="00686032" w:rsidRPr="00F866CC" w:rsidRDefault="00686032" w:rsidP="0068603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подготавливать пакт документов по  </w:t>
      </w:r>
      <w:proofErr w:type="spellStart"/>
      <w:r w:rsidRPr="00F866CC">
        <w:rPr>
          <w:rFonts w:ascii="Times New Roman" w:hAnsi="Times New Roman"/>
          <w:sz w:val="24"/>
          <w:szCs w:val="24"/>
        </w:rPr>
        <w:t>делм</w:t>
      </w:r>
      <w:proofErr w:type="spellEnd"/>
      <w:r w:rsidRPr="00F866CC">
        <w:rPr>
          <w:rFonts w:ascii="Times New Roman" w:hAnsi="Times New Roman"/>
          <w:sz w:val="24"/>
          <w:szCs w:val="24"/>
        </w:rPr>
        <w:t xml:space="preserve"> о нарушениях законодательства о налогах и сборах в порядке, определенном законодательством Российской Федерации;</w:t>
      </w:r>
    </w:p>
    <w:p w:rsidR="00686032" w:rsidRPr="00F866CC" w:rsidRDefault="00686032" w:rsidP="0068603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686032" w:rsidRPr="00F866CC" w:rsidRDefault="00686032" w:rsidP="00686032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принимать решения по вопросам, определенным настоящим должностным регламентом;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10. </w:t>
      </w:r>
      <w:proofErr w:type="gramStart"/>
      <w:r w:rsidR="004F58BF" w:rsidRPr="00F866CC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 w:cs="Times New Roman"/>
          <w:sz w:val="24"/>
          <w:szCs w:val="24"/>
        </w:rPr>
        <w:t xml:space="preserve"> налоговый инспектор  </w:t>
      </w:r>
      <w:r w:rsidRPr="00F866CC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866CC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инспекции и настоящим должностным регламентом.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11. 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="00185036" w:rsidRPr="00F866CC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Pr="00F866CC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F866CC">
        <w:rPr>
          <w:rFonts w:ascii="Times New Roman" w:hAnsi="Times New Roman"/>
          <w:sz w:val="24"/>
          <w:szCs w:val="24"/>
        </w:rPr>
        <w:t>за</w:t>
      </w:r>
      <w:proofErr w:type="gramEnd"/>
      <w:r w:rsidRPr="00F866CC">
        <w:rPr>
          <w:rFonts w:ascii="Times New Roman" w:hAnsi="Times New Roman"/>
          <w:sz w:val="24"/>
          <w:szCs w:val="24"/>
        </w:rPr>
        <w:t>: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неисполнение или ненадлежащее исполнение должностных обязанностей в соответствии с настоящим регламентом;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 xml:space="preserve">некачественное и несвоевременное выполнение задач, возложенных на инспекцию; 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lastRenderedPageBreak/>
        <w:t xml:space="preserve">несоблюдение законов, иных нормативных правовых актов Российской Федерации, Минфина России, актов ФНС России, управления; 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действия или бездействия, ведущие к нарушению прав и законных интересов граждан;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состояние трудовой и исполнительской дисциплины в инспекции;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утрату и порчу служебного удостоверения;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нарушение техники безопасности, противопожарной безопасности и эксплуатации СВТ;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  <w:r w:rsidRPr="00F866CC">
        <w:tab/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непринятие мер по урегулированию конфликта интересов, стороной которого является подчиненный ему гражданский служащий;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имущественный ущерб, причиненный по его вине;</w:t>
      </w:r>
    </w:p>
    <w:p w:rsidR="00686032" w:rsidRPr="00F866CC" w:rsidRDefault="00686032" w:rsidP="00686032">
      <w:pPr>
        <w:pStyle w:val="ae"/>
        <w:numPr>
          <w:ilvl w:val="0"/>
          <w:numId w:val="6"/>
        </w:numPr>
        <w:ind w:left="0" w:firstLine="709"/>
        <w:jc w:val="both"/>
      </w:pPr>
      <w:r w:rsidRPr="00F866CC">
        <w:t>неисполнение иных должностных обязанностей, предусмотренных настоящим  регламентом.</w:t>
      </w:r>
    </w:p>
    <w:p w:rsidR="00686032" w:rsidRPr="00F866CC" w:rsidRDefault="00686032" w:rsidP="00686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4F58BF" w:rsidRPr="00F866CC">
        <w:rPr>
          <w:rFonts w:ascii="Times New Roman" w:hAnsi="Times New Roman"/>
          <w:b/>
          <w:sz w:val="28"/>
          <w:szCs w:val="28"/>
        </w:rPr>
        <w:t>государственный</w:t>
      </w:r>
      <w:r w:rsidRPr="00F866CC">
        <w:rPr>
          <w:rFonts w:ascii="Times New Roman" w:hAnsi="Times New Roman"/>
          <w:b/>
          <w:sz w:val="28"/>
          <w:szCs w:val="28"/>
        </w:rPr>
        <w:t xml:space="preserve"> налоговый</w:t>
      </w:r>
      <w:r w:rsidRPr="00F866CC">
        <w:rPr>
          <w:rFonts w:ascii="Times New Roman" w:hAnsi="Times New Roman"/>
          <w:sz w:val="28"/>
          <w:szCs w:val="28"/>
        </w:rPr>
        <w:t xml:space="preserve"> </w:t>
      </w:r>
      <w:r w:rsidRPr="00F866CC">
        <w:rPr>
          <w:rFonts w:ascii="Times New Roman" w:hAnsi="Times New Roman"/>
          <w:b/>
          <w:sz w:val="28"/>
          <w:szCs w:val="28"/>
        </w:rPr>
        <w:t xml:space="preserve">инспектор </w:t>
      </w:r>
      <w:r w:rsidRPr="00F866CC">
        <w:rPr>
          <w:rFonts w:ascii="Times New Roman" w:hAnsi="Times New Roman"/>
          <w:sz w:val="28"/>
          <w:szCs w:val="28"/>
        </w:rPr>
        <w:t xml:space="preserve"> </w:t>
      </w:r>
      <w:r w:rsidRPr="00F866CC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866CC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686032" w:rsidRPr="00F866CC" w:rsidRDefault="007C2E95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реализация задач и функций, возложенных</w:t>
      </w:r>
      <w:r w:rsidR="009952AD" w:rsidRPr="00F866CC">
        <w:rPr>
          <w:rFonts w:ascii="Times New Roman" w:eastAsia="Times New Roman" w:hAnsi="Times New Roman"/>
          <w:sz w:val="24"/>
          <w:szCs w:val="24"/>
        </w:rPr>
        <w:t xml:space="preserve"> на </w:t>
      </w:r>
      <w:r w:rsidRPr="00F866CC">
        <w:rPr>
          <w:rFonts w:ascii="Times New Roman" w:eastAsia="Times New Roman" w:hAnsi="Times New Roman"/>
          <w:sz w:val="24"/>
          <w:szCs w:val="24"/>
        </w:rPr>
        <w:t>структурное подразделение инспекции</w:t>
      </w:r>
      <w:r w:rsidR="00686032" w:rsidRPr="00F866CC">
        <w:rPr>
          <w:rFonts w:ascii="Times New Roman" w:eastAsia="Times New Roman" w:hAnsi="Times New Roman"/>
          <w:sz w:val="24"/>
          <w:szCs w:val="24"/>
        </w:rPr>
        <w:t>;</w:t>
      </w:r>
    </w:p>
    <w:p w:rsidR="009952AD" w:rsidRPr="00F866CC" w:rsidRDefault="009952AD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86032" w:rsidRPr="00F866CC" w:rsidRDefault="00686032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оценки законности и обоснованности применения мер ответственности за нарушение законодательства о налогах и сборах;</w:t>
      </w:r>
    </w:p>
    <w:p w:rsidR="00686032" w:rsidRPr="00F866CC" w:rsidRDefault="00686032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анализа и планирования поступлений, </w:t>
      </w:r>
      <w:proofErr w:type="spellStart"/>
      <w:r w:rsidRPr="00F866CC">
        <w:rPr>
          <w:rFonts w:ascii="Times New Roman" w:eastAsia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eastAsia="Times New Roman" w:hAnsi="Times New Roman"/>
          <w:sz w:val="24"/>
          <w:szCs w:val="24"/>
        </w:rPr>
        <w:t xml:space="preserve"> налогов и сборов,  формирования в установленном порядке статистической отчетности;</w:t>
      </w:r>
    </w:p>
    <w:p w:rsidR="00686032" w:rsidRPr="00F866CC" w:rsidRDefault="00686032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заверения надлежащим образом копий документов;</w:t>
      </w:r>
    </w:p>
    <w:p w:rsidR="00686032" w:rsidRPr="00F866CC" w:rsidRDefault="00686032" w:rsidP="0068603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E3506C" w:rsidRPr="00F866CC" w:rsidRDefault="00E3506C" w:rsidP="007C2E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13. При исполнении служебных обязанностей </w:t>
      </w:r>
      <w:r w:rsidR="004F58BF" w:rsidRPr="00F866CC">
        <w:rPr>
          <w:rFonts w:ascii="Times New Roman" w:eastAsia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eastAsia="Times New Roman" w:hAnsi="Times New Roman"/>
          <w:sz w:val="24"/>
          <w:szCs w:val="24"/>
        </w:rPr>
        <w:t xml:space="preserve"> налоговый инспектор обязан самостоятельно принимать решения по вопросам:</w:t>
      </w:r>
    </w:p>
    <w:p w:rsidR="00E3506C" w:rsidRPr="00F866CC" w:rsidRDefault="00E3506C" w:rsidP="007C2E95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E3506C" w:rsidRPr="00F866CC" w:rsidRDefault="00E3506C" w:rsidP="007C2E95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506C" w:rsidRPr="00F866CC" w:rsidRDefault="00E3506C" w:rsidP="007C2E95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881784" w:rsidRPr="00F866CC" w:rsidRDefault="00881784" w:rsidP="007C2E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4F58BF" w:rsidRPr="00F866CC">
        <w:rPr>
          <w:rFonts w:ascii="Times New Roman" w:hAnsi="Times New Roman"/>
          <w:b/>
          <w:sz w:val="28"/>
          <w:szCs w:val="28"/>
        </w:rPr>
        <w:t>государственный</w:t>
      </w:r>
      <w:r w:rsidRPr="00F866CC">
        <w:rPr>
          <w:rFonts w:ascii="Times New Roman" w:hAnsi="Times New Roman"/>
          <w:b/>
          <w:sz w:val="28"/>
          <w:szCs w:val="28"/>
        </w:rPr>
        <w:t xml:space="preserve"> налоговый</w:t>
      </w:r>
      <w:r w:rsidRPr="00F866CC">
        <w:rPr>
          <w:rFonts w:ascii="Times New Roman" w:hAnsi="Times New Roman"/>
          <w:sz w:val="28"/>
          <w:szCs w:val="28"/>
        </w:rPr>
        <w:t xml:space="preserve"> </w:t>
      </w:r>
      <w:r w:rsidRPr="00F866CC">
        <w:rPr>
          <w:rFonts w:ascii="Times New Roman" w:hAnsi="Times New Roman"/>
          <w:b/>
          <w:sz w:val="28"/>
          <w:szCs w:val="28"/>
        </w:rPr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lastRenderedPageBreak/>
        <w:t xml:space="preserve">14. 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Pr="00F866CC">
        <w:rPr>
          <w:rFonts w:ascii="Times New Roman" w:eastAsia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6032" w:rsidRPr="00F866CC" w:rsidRDefault="00686032" w:rsidP="00686032">
      <w:pPr>
        <w:pStyle w:val="ae"/>
        <w:numPr>
          <w:ilvl w:val="0"/>
          <w:numId w:val="10"/>
        </w:numPr>
        <w:ind w:left="0" w:firstLine="709"/>
        <w:jc w:val="both"/>
      </w:pPr>
      <w:r w:rsidRPr="00F866CC">
        <w:t>разъяснений по порядку применения законодательства Российской Федерации о налогах и сборах;</w:t>
      </w:r>
    </w:p>
    <w:p w:rsidR="00686032" w:rsidRPr="00F866CC" w:rsidRDefault="00686032" w:rsidP="00686032">
      <w:pPr>
        <w:pStyle w:val="ae"/>
        <w:numPr>
          <w:ilvl w:val="0"/>
          <w:numId w:val="10"/>
        </w:numPr>
        <w:ind w:left="0" w:firstLine="709"/>
        <w:jc w:val="both"/>
      </w:pPr>
      <w:r w:rsidRPr="00F866CC">
        <w:t>нормативных актов, принимаемых органами государственной власти Алтайского края, местного самоуправления по вопросам, входящим в компетенцию инспекции;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15. 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Pr="00F866CC">
        <w:rPr>
          <w:rFonts w:ascii="Times New Roman" w:eastAsia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6032" w:rsidRPr="00F866CC" w:rsidRDefault="00686032" w:rsidP="00686032">
      <w:pPr>
        <w:pStyle w:val="ae"/>
        <w:numPr>
          <w:ilvl w:val="0"/>
          <w:numId w:val="11"/>
        </w:numPr>
        <w:ind w:left="0" w:firstLine="709"/>
        <w:jc w:val="both"/>
      </w:pPr>
      <w:r w:rsidRPr="00F866CC">
        <w:t xml:space="preserve">положений </w:t>
      </w:r>
      <w:proofErr w:type="gramStart"/>
      <w:r w:rsidRPr="00F866CC">
        <w:t>отделе</w:t>
      </w:r>
      <w:proofErr w:type="gramEnd"/>
      <w:r w:rsidRPr="00F866CC">
        <w:t xml:space="preserve"> инспекции;</w:t>
      </w:r>
    </w:p>
    <w:p w:rsidR="00686032" w:rsidRPr="00F866CC" w:rsidRDefault="00686032" w:rsidP="00686032">
      <w:pPr>
        <w:pStyle w:val="ae"/>
        <w:numPr>
          <w:ilvl w:val="0"/>
          <w:numId w:val="11"/>
        </w:numPr>
        <w:ind w:left="0" w:firstLine="709"/>
        <w:jc w:val="both"/>
      </w:pPr>
      <w:r w:rsidRPr="00F866CC">
        <w:t>графика отпусков гражданских служащих инспекции;</w:t>
      </w:r>
    </w:p>
    <w:p w:rsidR="00686032" w:rsidRPr="00F866CC" w:rsidRDefault="00686032" w:rsidP="00686032">
      <w:pPr>
        <w:pStyle w:val="ae"/>
        <w:numPr>
          <w:ilvl w:val="0"/>
          <w:numId w:val="11"/>
        </w:numPr>
        <w:ind w:left="0" w:firstLine="709"/>
        <w:jc w:val="both"/>
      </w:pPr>
      <w:r w:rsidRPr="00F866CC">
        <w:t>иных актов по поручению  руководства управления и начальника инспекции.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866C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3E53" w:rsidRDefault="00DB3E53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686032" w:rsidRPr="00F866CC" w:rsidRDefault="00686032" w:rsidP="006860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6CC">
        <w:rPr>
          <w:rFonts w:ascii="Times New Roman" w:hAnsi="Times New Roman"/>
          <w:sz w:val="24"/>
          <w:szCs w:val="24"/>
        </w:rPr>
        <w:t>17. </w:t>
      </w:r>
      <w:proofErr w:type="gramStart"/>
      <w:r w:rsidRPr="00F866CC">
        <w:rPr>
          <w:rFonts w:ascii="Times New Roman" w:hAnsi="Times New Roman"/>
          <w:sz w:val="24"/>
          <w:szCs w:val="24"/>
        </w:rPr>
        <w:t xml:space="preserve">Взаимодействие </w:t>
      </w:r>
      <w:r w:rsidRPr="00F866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F866CC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866CC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F866CC">
        <w:rPr>
          <w:rFonts w:ascii="Times New Roman" w:hAnsi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86032" w:rsidRPr="00F866CC" w:rsidRDefault="00686032" w:rsidP="0068603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86032" w:rsidRPr="00F866CC" w:rsidRDefault="00686032" w:rsidP="006860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8"/>
        </w:rPr>
        <w:t xml:space="preserve">18. В соответствии с замещаемой должностью государственной гражданской службы и в пределах функциональной компетенции, 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Pr="00F866CC">
        <w:rPr>
          <w:rFonts w:ascii="Times New Roman" w:eastAsia="Times New Roman" w:hAnsi="Times New Roman"/>
          <w:bCs/>
          <w:sz w:val="24"/>
          <w:szCs w:val="24"/>
        </w:rPr>
        <w:t>осуществляет</w:t>
      </w:r>
      <w:r w:rsidRPr="00F866CC">
        <w:rPr>
          <w:rFonts w:ascii="Times New Roman" w:eastAsia="Times New Roman" w:hAnsi="Times New Roman"/>
          <w:sz w:val="24"/>
          <w:szCs w:val="24"/>
        </w:rPr>
        <w:t xml:space="preserve"> организационное обеспечение оказания следующих видов государственных услуг:</w:t>
      </w:r>
    </w:p>
    <w:p w:rsidR="00686032" w:rsidRPr="00F866CC" w:rsidRDefault="00686032" w:rsidP="00686032">
      <w:pPr>
        <w:pStyle w:val="ae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proofErr w:type="gramStart"/>
      <w:r w:rsidRPr="00F866CC">
        <w:rPr>
          <w:rFonts w:eastAsia="Calibri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866CC">
        <w:rPr>
          <w:rFonts w:eastAsia="Calibri"/>
        </w:rPr>
        <w:t xml:space="preserve"> налоговых деклараций (расчетов);</w:t>
      </w:r>
    </w:p>
    <w:p w:rsidR="00686032" w:rsidRPr="00F866CC" w:rsidRDefault="00686032" w:rsidP="00686032">
      <w:pPr>
        <w:pStyle w:val="ae"/>
        <w:numPr>
          <w:ilvl w:val="0"/>
          <w:numId w:val="12"/>
        </w:numPr>
        <w:suppressAutoHyphens/>
        <w:ind w:left="0" w:firstLine="709"/>
        <w:jc w:val="both"/>
        <w:rPr>
          <w:rFonts w:eastAsia="Calibri"/>
        </w:rPr>
      </w:pPr>
      <w:r w:rsidRPr="00F866CC">
        <w:rPr>
          <w:rFonts w:eastAsia="Calibri"/>
        </w:rPr>
        <w:t>иных услуг.</w:t>
      </w:r>
    </w:p>
    <w:p w:rsidR="00686032" w:rsidRPr="00F866CC" w:rsidRDefault="00686032" w:rsidP="00686032">
      <w:pPr>
        <w:spacing w:after="0" w:line="240" w:lineRule="auto"/>
        <w:ind w:left="708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686032" w:rsidRPr="00F866CC" w:rsidRDefault="00686032" w:rsidP="006860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6C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86032" w:rsidRPr="00F866CC" w:rsidRDefault="00686032" w:rsidP="006860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4F58BF" w:rsidRPr="00F866CC">
        <w:rPr>
          <w:rFonts w:ascii="Times New Roman" w:hAnsi="Times New Roman"/>
          <w:sz w:val="24"/>
          <w:szCs w:val="24"/>
        </w:rPr>
        <w:t>государственный</w:t>
      </w:r>
      <w:r w:rsidRPr="00F866CC">
        <w:rPr>
          <w:rFonts w:ascii="Times New Roman" w:hAnsi="Times New Roman"/>
          <w:sz w:val="24"/>
          <w:szCs w:val="24"/>
        </w:rPr>
        <w:t xml:space="preserve"> налоговый инспектор  </w:t>
      </w:r>
      <w:r w:rsidRPr="00F866CC">
        <w:rPr>
          <w:rFonts w:ascii="Times New Roman" w:eastAsia="Times New Roman" w:hAnsi="Times New Roman"/>
          <w:sz w:val="24"/>
          <w:szCs w:val="24"/>
        </w:rPr>
        <w:t>оценивается по следующим показателям: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динамике поступлений доходов, </w:t>
      </w:r>
      <w:proofErr w:type="spellStart"/>
      <w:r w:rsidRPr="00F866CC">
        <w:rPr>
          <w:rFonts w:ascii="Times New Roman" w:eastAsia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eastAsia="Times New Roman" w:hAnsi="Times New Roman"/>
          <w:sz w:val="24"/>
          <w:szCs w:val="24"/>
        </w:rPr>
        <w:t xml:space="preserve"> ФНС России;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 xml:space="preserve">эффективности налогового администрирования (рост доходов, </w:t>
      </w:r>
      <w:proofErr w:type="spellStart"/>
      <w:r w:rsidRPr="00F866CC">
        <w:rPr>
          <w:rFonts w:ascii="Times New Roman" w:eastAsia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eastAsia="Times New Roman" w:hAnsi="Times New Roman"/>
          <w:sz w:val="24"/>
          <w:szCs w:val="24"/>
        </w:rPr>
        <w:t xml:space="preserve"> ФНС России, в расчете на 1 работника налоговых органов);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lastRenderedPageBreak/>
        <w:t xml:space="preserve">росту </w:t>
      </w:r>
      <w:proofErr w:type="spellStart"/>
      <w:r w:rsidRPr="00F866CC">
        <w:rPr>
          <w:rFonts w:ascii="Times New Roman" w:eastAsia="Times New Roman" w:hAnsi="Times New Roman"/>
          <w:sz w:val="24"/>
          <w:szCs w:val="24"/>
        </w:rPr>
        <w:t>доначисленных</w:t>
      </w:r>
      <w:proofErr w:type="spellEnd"/>
      <w:r w:rsidRPr="00F866CC">
        <w:rPr>
          <w:rFonts w:ascii="Times New Roman" w:eastAsia="Times New Roman" w:hAnsi="Times New Roman"/>
          <w:sz w:val="24"/>
          <w:szCs w:val="24"/>
        </w:rPr>
        <w:t xml:space="preserve"> доходов, </w:t>
      </w:r>
      <w:proofErr w:type="spellStart"/>
      <w:r w:rsidRPr="00F866CC">
        <w:rPr>
          <w:rFonts w:ascii="Times New Roman" w:eastAsia="Times New Roman" w:hAnsi="Times New Roman"/>
          <w:sz w:val="24"/>
          <w:szCs w:val="24"/>
        </w:rPr>
        <w:t>администрируемых</w:t>
      </w:r>
      <w:proofErr w:type="spellEnd"/>
      <w:r w:rsidRPr="00F866CC">
        <w:rPr>
          <w:rFonts w:ascii="Times New Roman" w:eastAsia="Times New Roman" w:hAnsi="Times New Roman"/>
          <w:sz w:val="24"/>
          <w:szCs w:val="24"/>
        </w:rPr>
        <w:t xml:space="preserve"> ФНС России, по результатам проведения контрольных мероприятий;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снижению задолженности по налоговым платежам, подлежащей взысканию;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6032" w:rsidRPr="00F866CC" w:rsidRDefault="00686032" w:rsidP="00686032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66CC">
        <w:rPr>
          <w:rFonts w:ascii="Times New Roman" w:eastAsia="Times New Roman" w:hAnsi="Times New Roman"/>
          <w:sz w:val="24"/>
          <w:szCs w:val="24"/>
        </w:rPr>
        <w:t>осознанию ответственности за последствия своих действий</w:t>
      </w:r>
    </w:p>
    <w:p w:rsidR="00A71B07" w:rsidRPr="00F866CC" w:rsidRDefault="00A71B07" w:rsidP="00A71B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81784" w:rsidRPr="00F866CC" w:rsidRDefault="00881784" w:rsidP="00A71B0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E7A97" w:rsidRPr="00F866CC" w:rsidRDefault="007E7A97" w:rsidP="007E7A97">
      <w:pPr>
        <w:pStyle w:val="ad"/>
        <w:jc w:val="left"/>
        <w:rPr>
          <w:rFonts w:ascii="Times New Roman" w:hAnsi="Times New Roman"/>
        </w:rPr>
      </w:pPr>
      <w:r w:rsidRPr="00F866CC">
        <w:rPr>
          <w:rFonts w:ascii="Times New Roman" w:hAnsi="Times New Roman"/>
        </w:rPr>
        <w:t xml:space="preserve">Начальник отдела камеральных </w:t>
      </w:r>
      <w:r w:rsidR="009952AD" w:rsidRPr="00F866CC">
        <w:rPr>
          <w:rFonts w:ascii="Times New Roman" w:hAnsi="Times New Roman"/>
        </w:rPr>
        <w:t xml:space="preserve">проверок № </w:t>
      </w:r>
      <w:r w:rsidR="00881784" w:rsidRPr="00F866CC">
        <w:rPr>
          <w:rFonts w:ascii="Times New Roman" w:hAnsi="Times New Roman"/>
        </w:rPr>
        <w:t>4</w:t>
      </w:r>
    </w:p>
    <w:p w:rsidR="00881784" w:rsidRDefault="007E7A97" w:rsidP="00881784">
      <w:pPr>
        <w:pStyle w:val="ad"/>
        <w:jc w:val="left"/>
        <w:rPr>
          <w:rFonts w:ascii="Times New Roman" w:hAnsi="Times New Roman"/>
          <w:u w:val="single"/>
        </w:rPr>
      </w:pPr>
      <w:r w:rsidRPr="0023486D">
        <w:rPr>
          <w:rFonts w:ascii="Times New Roman" w:hAnsi="Times New Roman"/>
          <w:u w:val="single"/>
        </w:rPr>
        <w:t>Межрайонной ИФНС России №</w:t>
      </w:r>
      <w:r w:rsidR="001E1C68" w:rsidRPr="0023486D">
        <w:rPr>
          <w:rFonts w:ascii="Times New Roman" w:hAnsi="Times New Roman"/>
          <w:u w:val="single"/>
        </w:rPr>
        <w:t>12</w:t>
      </w:r>
    </w:p>
    <w:p w:rsidR="00686032" w:rsidRDefault="007E7A97" w:rsidP="00881784">
      <w:pPr>
        <w:pStyle w:val="ad"/>
        <w:jc w:val="left"/>
        <w:rPr>
          <w:rFonts w:ascii="Times New Roman" w:hAnsi="Times New Roman"/>
          <w:b/>
          <w:bCs/>
        </w:rPr>
      </w:pPr>
      <w:r w:rsidRPr="0023486D">
        <w:rPr>
          <w:rFonts w:ascii="Times New Roman" w:hAnsi="Times New Roman"/>
          <w:u w:val="single"/>
        </w:rPr>
        <w:t xml:space="preserve"> по Алтайскому краю</w:t>
      </w:r>
      <w:r w:rsidRPr="0023486D">
        <w:rPr>
          <w:rFonts w:ascii="Times New Roman" w:hAnsi="Times New Roman"/>
        </w:rPr>
        <w:t xml:space="preserve">    </w:t>
      </w:r>
      <w:r w:rsidR="00881784">
        <w:rPr>
          <w:rFonts w:ascii="Times New Roman" w:hAnsi="Times New Roman"/>
        </w:rPr>
        <w:t xml:space="preserve">                                       __________</w:t>
      </w:r>
      <w:r w:rsidRPr="0023486D">
        <w:rPr>
          <w:rFonts w:ascii="Times New Roman" w:hAnsi="Times New Roman"/>
        </w:rPr>
        <w:t xml:space="preserve">_____ </w:t>
      </w:r>
      <w:proofErr w:type="spellStart"/>
      <w:r w:rsidR="00881784">
        <w:rPr>
          <w:rFonts w:ascii="Times New Roman" w:hAnsi="Times New Roman"/>
        </w:rPr>
        <w:t>Гетц</w:t>
      </w:r>
      <w:proofErr w:type="spellEnd"/>
      <w:r w:rsidR="00881784">
        <w:rPr>
          <w:rFonts w:ascii="Times New Roman" w:hAnsi="Times New Roman"/>
        </w:rPr>
        <w:t xml:space="preserve"> Алена Александровна</w:t>
      </w:r>
    </w:p>
    <w:sectPr w:rsidR="00686032" w:rsidSect="00370ED6">
      <w:headerReference w:type="default" r:id="rId12"/>
      <w:pgSz w:w="11906" w:h="16838"/>
      <w:pgMar w:top="567" w:right="567" w:bottom="567" w:left="1134" w:header="42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1B7" w:rsidRDefault="00E241B7" w:rsidP="00CE6067">
      <w:pPr>
        <w:spacing w:after="0" w:line="240" w:lineRule="auto"/>
      </w:pPr>
      <w:r>
        <w:separator/>
      </w:r>
    </w:p>
  </w:endnote>
  <w:endnote w:type="continuationSeparator" w:id="0">
    <w:p w:rsidR="00E241B7" w:rsidRDefault="00E241B7" w:rsidP="00CE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1B7" w:rsidRDefault="00E241B7" w:rsidP="00CE6067">
      <w:pPr>
        <w:spacing w:after="0" w:line="240" w:lineRule="auto"/>
      </w:pPr>
      <w:r>
        <w:separator/>
      </w:r>
    </w:p>
  </w:footnote>
  <w:footnote w:type="continuationSeparator" w:id="0">
    <w:p w:rsidR="00E241B7" w:rsidRDefault="00E241B7" w:rsidP="00CE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378859"/>
      <w:docPartObj>
        <w:docPartGallery w:val="Page Numbers (Top of Page)"/>
        <w:docPartUnique/>
      </w:docPartObj>
    </w:sdtPr>
    <w:sdtContent>
      <w:p w:rsidR="00361F77" w:rsidRDefault="00F7266A">
        <w:pPr>
          <w:pStyle w:val="10"/>
          <w:jc w:val="center"/>
        </w:pPr>
        <w:fldSimple w:instr="PAGE">
          <w:r w:rsidR="00370ED6">
            <w:rPr>
              <w:noProof/>
            </w:rPr>
            <w:t>13</w:t>
          </w:r>
        </w:fldSimple>
      </w:p>
    </w:sdtContent>
  </w:sdt>
  <w:p w:rsidR="00361F77" w:rsidRDefault="00361F77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CABD82"/>
    <w:lvl w:ilvl="0">
      <w:numFmt w:val="bullet"/>
      <w:lvlText w:val="*"/>
      <w:lvlJc w:val="left"/>
    </w:lvl>
  </w:abstractNum>
  <w:abstractNum w:abstractNumId="1">
    <w:nsid w:val="00A86535"/>
    <w:multiLevelType w:val="hybridMultilevel"/>
    <w:tmpl w:val="0F3E23A4"/>
    <w:lvl w:ilvl="0" w:tplc="267257B6">
      <w:start w:val="1"/>
      <w:numFmt w:val="decimal"/>
      <w:lvlText w:val="6.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0C2DE0"/>
    <w:multiLevelType w:val="hybridMultilevel"/>
    <w:tmpl w:val="6606721A"/>
    <w:lvl w:ilvl="0" w:tplc="1396BF1C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5584E"/>
    <w:multiLevelType w:val="hybridMultilevel"/>
    <w:tmpl w:val="C278E9C4"/>
    <w:lvl w:ilvl="0" w:tplc="5A2CCA5E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9515F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9A7AF9"/>
    <w:multiLevelType w:val="hybridMultilevel"/>
    <w:tmpl w:val="6606721A"/>
    <w:lvl w:ilvl="0" w:tplc="1396BF1C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A2A1B"/>
    <w:multiLevelType w:val="hybridMultilevel"/>
    <w:tmpl w:val="09E03004"/>
    <w:lvl w:ilvl="0" w:tplc="3C04BBBE">
      <w:start w:val="1"/>
      <w:numFmt w:val="decimal"/>
      <w:lvlText w:val="9.%1."/>
      <w:lvlJc w:val="left"/>
      <w:pPr>
        <w:ind w:left="1485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0E5180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03FA9"/>
    <w:multiLevelType w:val="multilevel"/>
    <w:tmpl w:val="E2A2EC38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3CAD6E53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12B3FA4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15C2366"/>
    <w:multiLevelType w:val="hybridMultilevel"/>
    <w:tmpl w:val="CCEE44F6"/>
    <w:lvl w:ilvl="0" w:tplc="C1F68CEA">
      <w:start w:val="1"/>
      <w:numFmt w:val="decimal"/>
      <w:lvlText w:val="11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53C7"/>
    <w:multiLevelType w:val="hybridMultilevel"/>
    <w:tmpl w:val="D3E0DEE2"/>
    <w:lvl w:ilvl="0" w:tplc="44AAA92E">
      <w:start w:val="1"/>
      <w:numFmt w:val="decimal"/>
      <w:lvlText w:val="19.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>
    <w:nsid w:val="43850189"/>
    <w:multiLevelType w:val="multilevel"/>
    <w:tmpl w:val="18E2DEE6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D50ED8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9E51F2B"/>
    <w:multiLevelType w:val="hybridMultilevel"/>
    <w:tmpl w:val="D9DA1D68"/>
    <w:lvl w:ilvl="0" w:tplc="53009718">
      <w:start w:val="1"/>
      <w:numFmt w:val="decimal"/>
      <w:lvlText w:val="12.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5579D9"/>
    <w:multiLevelType w:val="hybridMultilevel"/>
    <w:tmpl w:val="F52C1A4C"/>
    <w:lvl w:ilvl="0" w:tplc="EEE8C250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8B0E87"/>
    <w:multiLevelType w:val="hybridMultilevel"/>
    <w:tmpl w:val="6606721A"/>
    <w:lvl w:ilvl="0" w:tplc="1396BF1C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055AD5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C7D38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86148D2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5F6573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9D34ACA"/>
    <w:multiLevelType w:val="multilevel"/>
    <w:tmpl w:val="F1A4C28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D4912C4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46312"/>
    <w:multiLevelType w:val="hybridMultilevel"/>
    <w:tmpl w:val="DEDAFFC8"/>
    <w:lvl w:ilvl="0" w:tplc="67B612E2">
      <w:start w:val="1"/>
      <w:numFmt w:val="decimal"/>
      <w:lvlText w:val="8.%1."/>
      <w:lvlJc w:val="left"/>
      <w:pPr>
        <w:ind w:left="6314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F4971"/>
    <w:multiLevelType w:val="hybridMultilevel"/>
    <w:tmpl w:val="81446C64"/>
    <w:lvl w:ilvl="0" w:tplc="BE1CE918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338B5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EE7D38"/>
    <w:multiLevelType w:val="multilevel"/>
    <w:tmpl w:val="5EFA239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8">
    <w:nsid w:val="6B6D114E"/>
    <w:multiLevelType w:val="multilevel"/>
    <w:tmpl w:val="002260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7A7A55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D0A19"/>
    <w:multiLevelType w:val="hybridMultilevel"/>
    <w:tmpl w:val="6BC293C6"/>
    <w:lvl w:ilvl="0" w:tplc="267257B6">
      <w:start w:val="1"/>
      <w:numFmt w:val="decimal"/>
      <w:lvlText w:val="6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3E97B64"/>
    <w:multiLevelType w:val="hybridMultilevel"/>
    <w:tmpl w:val="541AC0E4"/>
    <w:lvl w:ilvl="0" w:tplc="45CE6046">
      <w:start w:val="1"/>
      <w:numFmt w:val="decimal"/>
      <w:lvlText w:val="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86712"/>
    <w:multiLevelType w:val="hybridMultilevel"/>
    <w:tmpl w:val="C828560C"/>
    <w:lvl w:ilvl="0" w:tplc="388CE22A">
      <w:start w:val="1"/>
      <w:numFmt w:val="decimal"/>
      <w:lvlText w:val="18.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F10783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8"/>
  </w:num>
  <w:num w:numId="3">
    <w:abstractNumId w:val="13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25"/>
  </w:num>
  <w:num w:numId="11">
    <w:abstractNumId w:val="3"/>
  </w:num>
  <w:num w:numId="12">
    <w:abstractNumId w:val="32"/>
  </w:num>
  <w:num w:numId="13">
    <w:abstractNumId w:val="19"/>
  </w:num>
  <w:num w:numId="14">
    <w:abstractNumId w:val="23"/>
  </w:num>
  <w:num w:numId="15">
    <w:abstractNumId w:val="31"/>
  </w:num>
  <w:num w:numId="16">
    <w:abstractNumId w:val="1"/>
  </w:num>
  <w:num w:numId="17">
    <w:abstractNumId w:val="5"/>
  </w:num>
  <w:num w:numId="18">
    <w:abstractNumId w:val="24"/>
  </w:num>
  <w:num w:numId="19">
    <w:abstractNumId w:val="16"/>
  </w:num>
  <w:num w:numId="20">
    <w:abstractNumId w:val="21"/>
  </w:num>
  <w:num w:numId="21">
    <w:abstractNumId w:val="10"/>
  </w:num>
  <w:num w:numId="22">
    <w:abstractNumId w:val="2"/>
  </w:num>
  <w:num w:numId="23">
    <w:abstractNumId w:val="33"/>
  </w:num>
  <w:num w:numId="24">
    <w:abstractNumId w:val="20"/>
  </w:num>
  <w:num w:numId="25">
    <w:abstractNumId w:val="26"/>
  </w:num>
  <w:num w:numId="26">
    <w:abstractNumId w:val="29"/>
  </w:num>
  <w:num w:numId="27">
    <w:abstractNumId w:val="18"/>
  </w:num>
  <w:num w:numId="28">
    <w:abstractNumId w:val="9"/>
  </w:num>
  <w:num w:numId="29">
    <w:abstractNumId w:val="4"/>
  </w:num>
  <w:num w:numId="30">
    <w:abstractNumId w:val="17"/>
  </w:num>
  <w:num w:numId="31">
    <w:abstractNumId w:val="14"/>
  </w:num>
  <w:num w:numId="32">
    <w:abstractNumId w:val="7"/>
  </w:num>
  <w:num w:numId="33">
    <w:abstractNumId w:val="30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067"/>
    <w:rsid w:val="00002DC4"/>
    <w:rsid w:val="00013B4B"/>
    <w:rsid w:val="000571A1"/>
    <w:rsid w:val="00080971"/>
    <w:rsid w:val="000A0DCA"/>
    <w:rsid w:val="000A5DD4"/>
    <w:rsid w:val="000D14B2"/>
    <w:rsid w:val="000D2843"/>
    <w:rsid w:val="000D6B78"/>
    <w:rsid w:val="000E0D33"/>
    <w:rsid w:val="000E70C0"/>
    <w:rsid w:val="000E7D46"/>
    <w:rsid w:val="0010750B"/>
    <w:rsid w:val="00107DC8"/>
    <w:rsid w:val="001144E4"/>
    <w:rsid w:val="00114DB0"/>
    <w:rsid w:val="0012572A"/>
    <w:rsid w:val="001261ED"/>
    <w:rsid w:val="001465EA"/>
    <w:rsid w:val="001545D2"/>
    <w:rsid w:val="001743DB"/>
    <w:rsid w:val="0017571A"/>
    <w:rsid w:val="00182095"/>
    <w:rsid w:val="00185036"/>
    <w:rsid w:val="001A4BE2"/>
    <w:rsid w:val="001B0CF4"/>
    <w:rsid w:val="001B137A"/>
    <w:rsid w:val="001C0C2F"/>
    <w:rsid w:val="001D3285"/>
    <w:rsid w:val="001E1C68"/>
    <w:rsid w:val="00205AA8"/>
    <w:rsid w:val="00205C79"/>
    <w:rsid w:val="00212800"/>
    <w:rsid w:val="00214A64"/>
    <w:rsid w:val="00226148"/>
    <w:rsid w:val="0023486D"/>
    <w:rsid w:val="0023687E"/>
    <w:rsid w:val="00284CC9"/>
    <w:rsid w:val="002850D7"/>
    <w:rsid w:val="002876A0"/>
    <w:rsid w:val="00295683"/>
    <w:rsid w:val="002D69E0"/>
    <w:rsid w:val="00320583"/>
    <w:rsid w:val="00321652"/>
    <w:rsid w:val="00321E84"/>
    <w:rsid w:val="00323062"/>
    <w:rsid w:val="003261CD"/>
    <w:rsid w:val="003457AF"/>
    <w:rsid w:val="00355C49"/>
    <w:rsid w:val="00361F77"/>
    <w:rsid w:val="00370ED6"/>
    <w:rsid w:val="00377AEB"/>
    <w:rsid w:val="00383543"/>
    <w:rsid w:val="0039683A"/>
    <w:rsid w:val="003E4B2C"/>
    <w:rsid w:val="003E4CD6"/>
    <w:rsid w:val="004079C1"/>
    <w:rsid w:val="004132D6"/>
    <w:rsid w:val="00453D62"/>
    <w:rsid w:val="00473EA7"/>
    <w:rsid w:val="00492277"/>
    <w:rsid w:val="004B2071"/>
    <w:rsid w:val="004C23A0"/>
    <w:rsid w:val="004C6DFB"/>
    <w:rsid w:val="004E0EB9"/>
    <w:rsid w:val="004F58BF"/>
    <w:rsid w:val="005021B9"/>
    <w:rsid w:val="00521D44"/>
    <w:rsid w:val="0052534E"/>
    <w:rsid w:val="00525CF5"/>
    <w:rsid w:val="00551D82"/>
    <w:rsid w:val="005523E9"/>
    <w:rsid w:val="00560B3C"/>
    <w:rsid w:val="00570236"/>
    <w:rsid w:val="005778C5"/>
    <w:rsid w:val="005842B1"/>
    <w:rsid w:val="0059642C"/>
    <w:rsid w:val="005A0363"/>
    <w:rsid w:val="005B2C90"/>
    <w:rsid w:val="005C58C8"/>
    <w:rsid w:val="005D182F"/>
    <w:rsid w:val="005D7839"/>
    <w:rsid w:val="005E6BF3"/>
    <w:rsid w:val="006206D8"/>
    <w:rsid w:val="00636950"/>
    <w:rsid w:val="00645153"/>
    <w:rsid w:val="00645922"/>
    <w:rsid w:val="006575CD"/>
    <w:rsid w:val="00661D33"/>
    <w:rsid w:val="00663FDE"/>
    <w:rsid w:val="00677397"/>
    <w:rsid w:val="00686032"/>
    <w:rsid w:val="00693A1E"/>
    <w:rsid w:val="006C09E9"/>
    <w:rsid w:val="006C60D0"/>
    <w:rsid w:val="006E3F62"/>
    <w:rsid w:val="006F0803"/>
    <w:rsid w:val="006F2C00"/>
    <w:rsid w:val="006F6001"/>
    <w:rsid w:val="00741322"/>
    <w:rsid w:val="0074215C"/>
    <w:rsid w:val="00755F1C"/>
    <w:rsid w:val="00766AD3"/>
    <w:rsid w:val="00780638"/>
    <w:rsid w:val="00782215"/>
    <w:rsid w:val="00795C73"/>
    <w:rsid w:val="007A7A4C"/>
    <w:rsid w:val="007C048B"/>
    <w:rsid w:val="007C2E95"/>
    <w:rsid w:val="007E7A97"/>
    <w:rsid w:val="007F6AAA"/>
    <w:rsid w:val="007F7CC8"/>
    <w:rsid w:val="00811C70"/>
    <w:rsid w:val="00841689"/>
    <w:rsid w:val="00854203"/>
    <w:rsid w:val="00860689"/>
    <w:rsid w:val="00881784"/>
    <w:rsid w:val="008835F5"/>
    <w:rsid w:val="00893E9A"/>
    <w:rsid w:val="008B4D93"/>
    <w:rsid w:val="008F1335"/>
    <w:rsid w:val="008F2518"/>
    <w:rsid w:val="008F76B4"/>
    <w:rsid w:val="00955CB7"/>
    <w:rsid w:val="00965008"/>
    <w:rsid w:val="00977CF6"/>
    <w:rsid w:val="00981C01"/>
    <w:rsid w:val="00981F3F"/>
    <w:rsid w:val="0098509C"/>
    <w:rsid w:val="009952AD"/>
    <w:rsid w:val="0099530B"/>
    <w:rsid w:val="00997BCD"/>
    <w:rsid w:val="009E20FB"/>
    <w:rsid w:val="00A05BF3"/>
    <w:rsid w:val="00A240EF"/>
    <w:rsid w:val="00A27158"/>
    <w:rsid w:val="00A315C2"/>
    <w:rsid w:val="00A336D5"/>
    <w:rsid w:val="00A42991"/>
    <w:rsid w:val="00A478CA"/>
    <w:rsid w:val="00A523D2"/>
    <w:rsid w:val="00A563E8"/>
    <w:rsid w:val="00A71B07"/>
    <w:rsid w:val="00A74143"/>
    <w:rsid w:val="00AA7866"/>
    <w:rsid w:val="00AD6703"/>
    <w:rsid w:val="00AF3D14"/>
    <w:rsid w:val="00B04B88"/>
    <w:rsid w:val="00B45B92"/>
    <w:rsid w:val="00B50754"/>
    <w:rsid w:val="00B639E2"/>
    <w:rsid w:val="00B72FB8"/>
    <w:rsid w:val="00BA1029"/>
    <w:rsid w:val="00BA7AA0"/>
    <w:rsid w:val="00BB15CF"/>
    <w:rsid w:val="00BC28F5"/>
    <w:rsid w:val="00C072CB"/>
    <w:rsid w:val="00C1330F"/>
    <w:rsid w:val="00C16FA5"/>
    <w:rsid w:val="00C73D32"/>
    <w:rsid w:val="00C835FF"/>
    <w:rsid w:val="00C8463D"/>
    <w:rsid w:val="00C93948"/>
    <w:rsid w:val="00CA269F"/>
    <w:rsid w:val="00CA29A5"/>
    <w:rsid w:val="00CB58D5"/>
    <w:rsid w:val="00CC0C05"/>
    <w:rsid w:val="00CC1CD4"/>
    <w:rsid w:val="00CD040F"/>
    <w:rsid w:val="00CD0EF4"/>
    <w:rsid w:val="00CE6067"/>
    <w:rsid w:val="00D0786A"/>
    <w:rsid w:val="00D27D14"/>
    <w:rsid w:val="00D71F4D"/>
    <w:rsid w:val="00D72BA6"/>
    <w:rsid w:val="00D80A92"/>
    <w:rsid w:val="00DA71D0"/>
    <w:rsid w:val="00DB3E53"/>
    <w:rsid w:val="00DB7768"/>
    <w:rsid w:val="00DE209B"/>
    <w:rsid w:val="00E157AB"/>
    <w:rsid w:val="00E172CE"/>
    <w:rsid w:val="00E241B7"/>
    <w:rsid w:val="00E3506C"/>
    <w:rsid w:val="00E37FC3"/>
    <w:rsid w:val="00E5040B"/>
    <w:rsid w:val="00E504EA"/>
    <w:rsid w:val="00E6063F"/>
    <w:rsid w:val="00E6466A"/>
    <w:rsid w:val="00E70FBA"/>
    <w:rsid w:val="00E82C47"/>
    <w:rsid w:val="00E83653"/>
    <w:rsid w:val="00E878C1"/>
    <w:rsid w:val="00E90FBB"/>
    <w:rsid w:val="00EB48D7"/>
    <w:rsid w:val="00EC7FEA"/>
    <w:rsid w:val="00ED588B"/>
    <w:rsid w:val="00EF56ED"/>
    <w:rsid w:val="00F03DA4"/>
    <w:rsid w:val="00F06D68"/>
    <w:rsid w:val="00F16E66"/>
    <w:rsid w:val="00F320C7"/>
    <w:rsid w:val="00F35BB2"/>
    <w:rsid w:val="00F45777"/>
    <w:rsid w:val="00F52188"/>
    <w:rsid w:val="00F7266A"/>
    <w:rsid w:val="00F8568C"/>
    <w:rsid w:val="00F866CC"/>
    <w:rsid w:val="00F95981"/>
    <w:rsid w:val="00FA2328"/>
    <w:rsid w:val="00FB4F10"/>
    <w:rsid w:val="00FB78BA"/>
    <w:rsid w:val="00FC29B7"/>
    <w:rsid w:val="00FC2E11"/>
    <w:rsid w:val="00FC496A"/>
    <w:rsid w:val="00FD5B6B"/>
    <w:rsid w:val="00FE6D26"/>
    <w:rsid w:val="00FE7CB0"/>
    <w:rsid w:val="00FF0FA9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3E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-">
    <w:name w:val="Интернет-ссылка"/>
    <w:rsid w:val="00CE6067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CE606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link w:val="a7"/>
    <w:rsid w:val="00CE6067"/>
    <w:pPr>
      <w:spacing w:after="140" w:line="288" w:lineRule="auto"/>
    </w:pPr>
  </w:style>
  <w:style w:type="paragraph" w:styleId="a8">
    <w:name w:val="List"/>
    <w:basedOn w:val="a6"/>
    <w:rsid w:val="00CE6067"/>
    <w:rPr>
      <w:rFonts w:cs="Lucida Sans"/>
    </w:rPr>
  </w:style>
  <w:style w:type="paragraph" w:customStyle="1" w:styleId="1">
    <w:name w:val="Название объекта1"/>
    <w:basedOn w:val="a"/>
    <w:qFormat/>
    <w:rsid w:val="00CE606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CE6067"/>
    <w:pPr>
      <w:suppressLineNumbers/>
    </w:pPr>
    <w:rPr>
      <w:rFonts w:cs="Lucida Sans"/>
    </w:rPr>
  </w:style>
  <w:style w:type="paragraph" w:customStyle="1" w:styleId="ConsPlusNormal">
    <w:name w:val="ConsPlusNormal"/>
    <w:link w:val="ConsPlusNormal0"/>
    <w:qFormat/>
    <w:rsid w:val="00477A3E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77A3E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0">
    <w:name w:val="Верхний колонтитул1"/>
    <w:basedOn w:val="a"/>
    <w:uiPriority w:val="99"/>
    <w:unhideWhenUsed/>
    <w:rsid w:val="00DF761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DF761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Абзац списка1"/>
    <w:basedOn w:val="a"/>
    <w:qFormat/>
    <w:rsid w:val="00CE6067"/>
    <w:pPr>
      <w:ind w:left="720"/>
      <w:contextualSpacing/>
    </w:pPr>
  </w:style>
  <w:style w:type="paragraph" w:customStyle="1" w:styleId="Default">
    <w:name w:val="Default"/>
    <w:rsid w:val="001545D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"/>
    <w:uiPriority w:val="99"/>
    <w:rsid w:val="001545D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1545D2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6C60D0"/>
    <w:pPr>
      <w:widowControl w:val="0"/>
      <w:autoSpaceDE w:val="0"/>
      <w:autoSpaceDN w:val="0"/>
      <w:adjustRightInd w:val="0"/>
      <w:spacing w:after="0" w:line="274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13"/>
    <w:uiPriority w:val="99"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a"/>
    <w:uiPriority w:val="99"/>
    <w:semiHidden/>
    <w:rsid w:val="00E172CE"/>
    <w:rPr>
      <w:rFonts w:ascii="Calibri" w:eastAsiaTheme="minorEastAsia" w:hAnsi="Calibri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E172CE"/>
    <w:rPr>
      <w:rFonts w:ascii="Calibri" w:eastAsiaTheme="minorEastAsia" w:hAnsi="Calibri"/>
      <w:lang w:eastAsia="ru-RU"/>
    </w:rPr>
  </w:style>
  <w:style w:type="character" w:customStyle="1" w:styleId="ac">
    <w:name w:val="Гипертекстовая ссылка"/>
    <w:uiPriority w:val="99"/>
    <w:rsid w:val="00755F1C"/>
    <w:rPr>
      <w:rFonts w:cs="Times New Roman"/>
      <w:b/>
      <w:bCs/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7E7A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69E0"/>
    <w:rPr>
      <w:rFonts w:ascii="Calibri" w:eastAsiaTheme="minorEastAsia" w:hAnsi="Calibri"/>
      <w:lang w:eastAsia="ru-RU"/>
    </w:rPr>
  </w:style>
  <w:style w:type="paragraph" w:styleId="ae">
    <w:name w:val="List Paragraph"/>
    <w:basedOn w:val="a"/>
    <w:link w:val="af"/>
    <w:uiPriority w:val="34"/>
    <w:qFormat/>
    <w:rsid w:val="006860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Абзац списка Знак"/>
    <w:link w:val="ae"/>
    <w:uiPriority w:val="34"/>
    <w:locked/>
    <w:rsid w:val="006860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6032"/>
    <w:rPr>
      <w:rFonts w:ascii="Arial" w:eastAsiaTheme="minorEastAsia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686032"/>
    <w:rPr>
      <w:rFonts w:ascii="Calibri" w:eastAsia="Times New Roman" w:hAnsi="Calibri" w:cs="Times New Roman"/>
      <w:lang w:val="en-US" w:eastAsia="ru-RU" w:bidi="en-US"/>
    </w:rPr>
  </w:style>
  <w:style w:type="character" w:customStyle="1" w:styleId="af1">
    <w:name w:val="Без интервала Знак"/>
    <w:link w:val="af0"/>
    <w:uiPriority w:val="1"/>
    <w:rsid w:val="00686032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3E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-">
    <w:name w:val="Интернет-ссылка"/>
    <w:rsid w:val="00CE6067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CE606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link w:val="a7"/>
    <w:rsid w:val="00CE6067"/>
    <w:pPr>
      <w:spacing w:after="140" w:line="288" w:lineRule="auto"/>
    </w:pPr>
  </w:style>
  <w:style w:type="paragraph" w:styleId="a8">
    <w:name w:val="List"/>
    <w:basedOn w:val="a6"/>
    <w:rsid w:val="00CE6067"/>
    <w:rPr>
      <w:rFonts w:cs="Lucida Sans"/>
    </w:rPr>
  </w:style>
  <w:style w:type="paragraph" w:customStyle="1" w:styleId="1">
    <w:name w:val="Название объекта1"/>
    <w:basedOn w:val="a"/>
    <w:qFormat/>
    <w:rsid w:val="00CE606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CE6067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477A3E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77A3E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0">
    <w:name w:val="Верхний колонтитул1"/>
    <w:basedOn w:val="a"/>
    <w:uiPriority w:val="99"/>
    <w:unhideWhenUsed/>
    <w:rsid w:val="00DF761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DF761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Абзац списка1"/>
    <w:basedOn w:val="a"/>
    <w:qFormat/>
    <w:rsid w:val="00CE6067"/>
    <w:pPr>
      <w:ind w:left="720"/>
      <w:contextualSpacing/>
    </w:pPr>
  </w:style>
  <w:style w:type="paragraph" w:customStyle="1" w:styleId="Default">
    <w:name w:val="Default"/>
    <w:rsid w:val="001545D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"/>
    <w:uiPriority w:val="99"/>
    <w:rsid w:val="001545D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1545D2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6C60D0"/>
    <w:pPr>
      <w:widowControl w:val="0"/>
      <w:autoSpaceDE w:val="0"/>
      <w:autoSpaceDN w:val="0"/>
      <w:adjustRightInd w:val="0"/>
      <w:spacing w:after="0" w:line="274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13"/>
    <w:uiPriority w:val="99"/>
    <w:semiHidden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a"/>
    <w:uiPriority w:val="99"/>
    <w:semiHidden/>
    <w:rsid w:val="00E172CE"/>
    <w:rPr>
      <w:rFonts w:ascii="Calibri" w:eastAsiaTheme="minorEastAsia" w:hAnsi="Calibri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E172CE"/>
    <w:rPr>
      <w:rFonts w:ascii="Calibri" w:eastAsiaTheme="minorEastAsia" w:hAnsi="Calibri"/>
      <w:lang w:eastAsia="ru-RU"/>
    </w:rPr>
  </w:style>
  <w:style w:type="character" w:customStyle="1" w:styleId="ac">
    <w:name w:val="Гипертекстовая ссылка"/>
    <w:rsid w:val="00755F1C"/>
    <w:rPr>
      <w:rFonts w:cs="Times New Roman"/>
      <w:b/>
      <w:bCs/>
      <w:color w:val="008000"/>
    </w:rPr>
  </w:style>
  <w:style w:type="paragraph" w:customStyle="1" w:styleId="ad">
    <w:name w:val="Нормальный (таблица)"/>
    <w:basedOn w:val="a"/>
    <w:next w:val="a"/>
    <w:rsid w:val="007E7A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69E0"/>
    <w:rPr>
      <w:rFonts w:ascii="Calibri" w:eastAsiaTheme="minorEastAsia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7155529DD5B5F382C7B40BDBC2E666F317AF6E5E67FFB552C81429F2FF06B7FC22EC80FC74492CE091A08570AV2L7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7155529DD5B5F382C7B40BDBC2E666F3171F3E2EA79FB552C81429F2FF06B7FC22EC80FC74492CE091A08570AV2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155529DD5B5F382C7B49A4BB2E666F3677FEE7E27AFB552C81429F2FF06B7FC22EC80FC74492CE091A08570AV2L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E0A1B-7265-4AAD-81AE-A7958B3E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6745</Words>
  <Characters>38452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45107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2208-01-839</dc:creator>
  <cp:lastModifiedBy>User2200</cp:lastModifiedBy>
  <cp:revision>2</cp:revision>
  <cp:lastPrinted>2018-12-21T02:48:00Z</cp:lastPrinted>
  <dcterms:created xsi:type="dcterms:W3CDTF">2018-12-26T07:07:00Z</dcterms:created>
  <dcterms:modified xsi:type="dcterms:W3CDTF">2018-12-26T07:07:00Z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